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0BAA8" w14:textId="77777777" w:rsidR="007F2C6D" w:rsidRDefault="007117CF">
      <w:pPr>
        <w:widowControl w:val="0"/>
        <w:pBdr>
          <w:top w:val="nil"/>
          <w:left w:val="nil"/>
          <w:bottom w:val="nil"/>
          <w:right w:val="nil"/>
          <w:between w:val="nil"/>
        </w:pBdr>
        <w:spacing w:line="240" w:lineRule="auto"/>
        <w:ind w:left="11"/>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Lesson </w:t>
      </w:r>
      <w:r>
        <w:rPr>
          <w:rFonts w:ascii="Comic Sans MS" w:eastAsia="Comic Sans MS" w:hAnsi="Comic Sans MS" w:cs="Comic Sans MS"/>
          <w:sz w:val="24"/>
          <w:szCs w:val="24"/>
        </w:rPr>
        <w:t>34</w:t>
      </w:r>
      <w:r>
        <w:rPr>
          <w:rFonts w:ascii="Comic Sans MS" w:eastAsia="Comic Sans MS" w:hAnsi="Comic Sans MS" w:cs="Comic Sans MS"/>
          <w:color w:val="000000"/>
          <w:sz w:val="24"/>
          <w:szCs w:val="24"/>
        </w:rPr>
        <w:t xml:space="preserve">, Target letter </w:t>
      </w:r>
      <w:r>
        <w:rPr>
          <w:rFonts w:ascii="Comic Sans MS" w:eastAsia="Comic Sans MS" w:hAnsi="Comic Sans MS" w:cs="Comic Sans MS"/>
          <w:sz w:val="24"/>
          <w:szCs w:val="24"/>
        </w:rPr>
        <w:t xml:space="preserve">Qu </w:t>
      </w:r>
      <w:r>
        <w:rPr>
          <w:rFonts w:ascii="Comic Sans MS" w:eastAsia="Comic Sans MS" w:hAnsi="Comic Sans MS" w:cs="Comic Sans MS"/>
          <w:color w:val="000000"/>
          <w:sz w:val="24"/>
          <w:szCs w:val="24"/>
        </w:rPr>
        <w:t>by:</w:t>
      </w:r>
      <w:r>
        <w:rPr>
          <w:rFonts w:ascii="Comic Sans MS" w:eastAsia="Comic Sans MS" w:hAnsi="Comic Sans MS" w:cs="Comic Sans MS"/>
          <w:sz w:val="24"/>
          <w:szCs w:val="24"/>
        </w:rPr>
        <w:t xml:space="preserve"> C. Rivera and K. Bergman.  Illustrated by Z. Bergman</w:t>
      </w:r>
    </w:p>
    <w:p w14:paraId="1A157D26" w14:textId="77777777" w:rsidR="007F2C6D" w:rsidRDefault="007117CF">
      <w:pPr>
        <w:widowControl w:val="0"/>
        <w:pBdr>
          <w:top w:val="nil"/>
          <w:left w:val="nil"/>
          <w:bottom w:val="nil"/>
          <w:right w:val="nil"/>
          <w:between w:val="nil"/>
        </w:pBdr>
        <w:spacing w:before="149" w:line="240" w:lineRule="auto"/>
        <w:ind w:left="3999"/>
        <w:rPr>
          <w:rFonts w:ascii="Comic Sans MS" w:eastAsia="Comic Sans MS" w:hAnsi="Comic Sans MS" w:cs="Comic Sans MS"/>
          <w:color w:val="000000"/>
          <w:sz w:val="28"/>
          <w:szCs w:val="28"/>
        </w:rPr>
      </w:pPr>
      <w:r>
        <w:rPr>
          <w:rFonts w:ascii="Comic Sans MS" w:eastAsia="Comic Sans MS" w:hAnsi="Comic Sans MS" w:cs="Comic Sans MS"/>
          <w:sz w:val="28"/>
          <w:szCs w:val="28"/>
        </w:rPr>
        <w:t>The King Wants Quiet</w:t>
      </w:r>
    </w:p>
    <w:tbl>
      <w:tblPr>
        <w:tblStyle w:val="a"/>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7"/>
        <w:gridCol w:w="4817"/>
      </w:tblGrid>
      <w:tr w:rsidR="007F2C6D" w14:paraId="7B608F3A" w14:textId="77777777" w:rsidTr="001E4F89">
        <w:trPr>
          <w:trHeight w:val="4252"/>
        </w:trPr>
        <w:tc>
          <w:tcPr>
            <w:tcW w:w="4817" w:type="dxa"/>
            <w:shd w:val="clear" w:color="auto" w:fill="auto"/>
            <w:tcMar>
              <w:top w:w="100" w:type="dxa"/>
              <w:left w:w="100" w:type="dxa"/>
              <w:bottom w:w="100" w:type="dxa"/>
              <w:right w:w="100" w:type="dxa"/>
            </w:tcMar>
            <w:vAlign w:val="center"/>
          </w:tcPr>
          <w:p w14:paraId="456EE489" w14:textId="77777777" w:rsidR="007F2C6D" w:rsidRDefault="007117CF" w:rsidP="001E4F89">
            <w:pPr>
              <w:widowControl w:val="0"/>
              <w:pBdr>
                <w:top w:val="nil"/>
                <w:left w:val="nil"/>
                <w:bottom w:val="nil"/>
                <w:right w:val="nil"/>
                <w:between w:val="nil"/>
              </w:pBdr>
              <w:jc w:val="center"/>
              <w:rPr>
                <w:rFonts w:ascii="Comic Sans MS" w:eastAsia="Comic Sans MS" w:hAnsi="Comic Sans MS" w:cs="Comic Sans MS"/>
                <w:sz w:val="24"/>
                <w:szCs w:val="24"/>
                <w:shd w:val="clear" w:color="auto" w:fill="F4CCCC"/>
              </w:rPr>
            </w:pPr>
            <w:r>
              <w:rPr>
                <w:rFonts w:ascii="Comic Sans MS" w:eastAsia="Comic Sans MS" w:hAnsi="Comic Sans MS" w:cs="Comic Sans MS"/>
                <w:sz w:val="24"/>
                <w:szCs w:val="24"/>
              </w:rPr>
              <w:t>The king wants a quiet, tranquil place to swim.  He went to a pond.</w:t>
            </w:r>
          </w:p>
          <w:p w14:paraId="4A422B6B" w14:textId="26B95682" w:rsidR="007F2C6D" w:rsidRDefault="007117CF" w:rsidP="001E4F89">
            <w:pPr>
              <w:widowControl w:val="0"/>
              <w:pBdr>
                <w:top w:val="nil"/>
                <w:left w:val="nil"/>
                <w:bottom w:val="nil"/>
                <w:right w:val="nil"/>
                <w:between w:val="nil"/>
              </w:pBdr>
              <w:jc w:val="center"/>
              <w:rPr>
                <w:rFonts w:ascii="Comic Sans MS" w:eastAsia="Comic Sans MS" w:hAnsi="Comic Sans MS" w:cs="Comic Sans MS"/>
                <w:color w:val="000000"/>
                <w:sz w:val="28"/>
                <w:szCs w:val="28"/>
              </w:rPr>
            </w:pPr>
            <w:r>
              <w:rPr>
                <w:rFonts w:ascii="Comic Sans MS" w:eastAsia="Comic Sans MS" w:hAnsi="Comic Sans MS" w:cs="Comic Sans MS"/>
                <w:noProof/>
                <w:sz w:val="30"/>
                <w:szCs w:val="30"/>
              </w:rPr>
              <w:drawing>
                <wp:inline distT="114300" distB="114300" distL="114300" distR="114300" wp14:anchorId="79771E64" wp14:editId="69D5D0EC">
                  <wp:extent cx="1769968" cy="2143125"/>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1769968" cy="2143125"/>
                          </a:xfrm>
                          <a:prstGeom prst="rect">
                            <a:avLst/>
                          </a:prstGeom>
                          <a:ln/>
                        </pic:spPr>
                      </pic:pic>
                    </a:graphicData>
                  </a:graphic>
                </wp:inline>
              </w:drawing>
            </w:r>
          </w:p>
        </w:tc>
        <w:tc>
          <w:tcPr>
            <w:tcW w:w="4817" w:type="dxa"/>
            <w:shd w:val="clear" w:color="auto" w:fill="auto"/>
            <w:tcMar>
              <w:top w:w="100" w:type="dxa"/>
              <w:left w:w="100" w:type="dxa"/>
              <w:bottom w:w="100" w:type="dxa"/>
              <w:right w:w="100" w:type="dxa"/>
            </w:tcMar>
            <w:vAlign w:val="center"/>
          </w:tcPr>
          <w:p w14:paraId="678884EE" w14:textId="77777777" w:rsidR="007F2C6D" w:rsidRDefault="007117CF" w:rsidP="001E4F89">
            <w:pPr>
              <w:widowControl w:val="0"/>
              <w:pBdr>
                <w:top w:val="nil"/>
                <w:left w:val="nil"/>
                <w:bottom w:val="nil"/>
                <w:right w:val="nil"/>
                <w:between w:val="nil"/>
              </w:pBdr>
              <w:jc w:val="center"/>
              <w:rPr>
                <w:rFonts w:ascii="Comic Sans MS" w:eastAsia="Comic Sans MS" w:hAnsi="Comic Sans MS" w:cs="Comic Sans MS"/>
                <w:color w:val="000000"/>
                <w:sz w:val="28"/>
                <w:szCs w:val="28"/>
              </w:rPr>
            </w:pPr>
            <w:r>
              <w:rPr>
                <w:rFonts w:ascii="Comic Sans MS" w:eastAsia="Comic Sans MS" w:hAnsi="Comic Sans MS" w:cs="Comic Sans MS"/>
                <w:sz w:val="24"/>
                <w:szCs w:val="24"/>
              </w:rPr>
              <w:t>A flock of ducks were singing and splashing.  They toss rings and hit balls with square rackets.</w:t>
            </w:r>
            <w:r>
              <w:rPr>
                <w:rFonts w:ascii="Comic Sans MS" w:eastAsia="Comic Sans MS" w:hAnsi="Comic Sans MS" w:cs="Comic Sans MS"/>
                <w:noProof/>
                <w:sz w:val="30"/>
                <w:szCs w:val="30"/>
              </w:rPr>
              <w:drawing>
                <wp:inline distT="114300" distB="114300" distL="114300" distR="114300" wp14:anchorId="4ABCCB78" wp14:editId="47D69D59">
                  <wp:extent cx="2952916" cy="1642682"/>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2952916" cy="1642682"/>
                          </a:xfrm>
                          <a:prstGeom prst="rect">
                            <a:avLst/>
                          </a:prstGeom>
                          <a:ln/>
                        </pic:spPr>
                      </pic:pic>
                    </a:graphicData>
                  </a:graphic>
                </wp:inline>
              </w:drawing>
            </w:r>
          </w:p>
        </w:tc>
      </w:tr>
      <w:tr w:rsidR="007F2C6D" w14:paraId="4995E786" w14:textId="77777777" w:rsidTr="001E4F89">
        <w:trPr>
          <w:trHeight w:val="4252"/>
        </w:trPr>
        <w:tc>
          <w:tcPr>
            <w:tcW w:w="4817" w:type="dxa"/>
            <w:shd w:val="clear" w:color="auto" w:fill="auto"/>
            <w:tcMar>
              <w:top w:w="100" w:type="dxa"/>
              <w:left w:w="100" w:type="dxa"/>
              <w:bottom w:w="100" w:type="dxa"/>
              <w:right w:w="100" w:type="dxa"/>
            </w:tcMar>
            <w:vAlign w:val="center"/>
          </w:tcPr>
          <w:p w14:paraId="42638C12" w14:textId="77777777" w:rsidR="007F2C6D" w:rsidRDefault="007117CF" w:rsidP="001E4F89">
            <w:pPr>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“Quack, quack, quack” they sing.  They are quite happy.</w:t>
            </w:r>
          </w:p>
          <w:p w14:paraId="00016CE1" w14:textId="77777777" w:rsidR="007F2C6D" w:rsidRDefault="007117CF" w:rsidP="001E4F89">
            <w:pPr>
              <w:widowControl w:val="0"/>
              <w:jc w:val="center"/>
              <w:rPr>
                <w:rFonts w:ascii="Comic Sans MS" w:eastAsia="Comic Sans MS" w:hAnsi="Comic Sans MS" w:cs="Comic Sans MS"/>
                <w:sz w:val="30"/>
                <w:szCs w:val="30"/>
              </w:rPr>
            </w:pPr>
            <w:r>
              <w:rPr>
                <w:rFonts w:ascii="Comic Sans MS" w:eastAsia="Comic Sans MS" w:hAnsi="Comic Sans MS" w:cs="Comic Sans MS"/>
                <w:noProof/>
                <w:sz w:val="30"/>
                <w:szCs w:val="30"/>
              </w:rPr>
              <w:drawing>
                <wp:inline distT="114300" distB="114300" distL="114300" distR="114300" wp14:anchorId="0F5F489C" wp14:editId="55714404">
                  <wp:extent cx="2897321" cy="1909382"/>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897321" cy="1909382"/>
                          </a:xfrm>
                          <a:prstGeom prst="rect">
                            <a:avLst/>
                          </a:prstGeom>
                          <a:ln/>
                        </pic:spPr>
                      </pic:pic>
                    </a:graphicData>
                  </a:graphic>
                </wp:inline>
              </w:drawing>
            </w:r>
          </w:p>
        </w:tc>
        <w:tc>
          <w:tcPr>
            <w:tcW w:w="4817" w:type="dxa"/>
            <w:shd w:val="clear" w:color="auto" w:fill="auto"/>
            <w:tcMar>
              <w:top w:w="100" w:type="dxa"/>
              <w:left w:w="100" w:type="dxa"/>
              <w:bottom w:w="100" w:type="dxa"/>
              <w:right w:w="100" w:type="dxa"/>
            </w:tcMar>
            <w:vAlign w:val="center"/>
          </w:tcPr>
          <w:p w14:paraId="51BA9B26" w14:textId="2F386E5A" w:rsidR="007F2C6D" w:rsidRDefault="007117CF" w:rsidP="001E4F8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Comic Sans MS" w:eastAsia="Comic Sans MS" w:hAnsi="Comic Sans MS" w:cs="Comic Sans MS"/>
                <w:sz w:val="24"/>
                <w:szCs w:val="24"/>
              </w:rPr>
              <w:t>But the king tells them to quit. “I require quiet quality time,” he commands.</w:t>
            </w:r>
          </w:p>
          <w:p w14:paraId="7EDEEF79" w14:textId="22EE4438" w:rsidR="007F2C6D" w:rsidRDefault="007117CF" w:rsidP="001E4F89">
            <w:pPr>
              <w:widowControl w:val="0"/>
              <w:pBdr>
                <w:top w:val="nil"/>
                <w:left w:val="nil"/>
                <w:bottom w:val="nil"/>
                <w:right w:val="nil"/>
                <w:between w:val="nil"/>
              </w:pBdr>
              <w:jc w:val="center"/>
              <w:rPr>
                <w:rFonts w:ascii="Comic Sans MS" w:eastAsia="Comic Sans MS" w:hAnsi="Comic Sans MS" w:cs="Comic Sans MS"/>
                <w:color w:val="000000"/>
                <w:sz w:val="28"/>
                <w:szCs w:val="28"/>
              </w:rPr>
            </w:pPr>
            <w:r>
              <w:rPr>
                <w:rFonts w:ascii="Times New Roman" w:eastAsia="Times New Roman" w:hAnsi="Times New Roman" w:cs="Times New Roman"/>
                <w:noProof/>
                <w:sz w:val="30"/>
                <w:szCs w:val="30"/>
              </w:rPr>
              <w:drawing>
                <wp:inline distT="114300" distB="114300" distL="114300" distR="114300" wp14:anchorId="754B21E5" wp14:editId="5E60433A">
                  <wp:extent cx="2981325" cy="1785557"/>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2981325" cy="1785557"/>
                          </a:xfrm>
                          <a:prstGeom prst="rect">
                            <a:avLst/>
                          </a:prstGeom>
                          <a:ln/>
                        </pic:spPr>
                      </pic:pic>
                    </a:graphicData>
                  </a:graphic>
                </wp:inline>
              </w:drawing>
            </w:r>
          </w:p>
        </w:tc>
      </w:tr>
      <w:tr w:rsidR="007F2C6D" w14:paraId="67F82737" w14:textId="77777777" w:rsidTr="001E4F89">
        <w:trPr>
          <w:trHeight w:val="4252"/>
        </w:trPr>
        <w:tc>
          <w:tcPr>
            <w:tcW w:w="4817" w:type="dxa"/>
            <w:shd w:val="clear" w:color="auto" w:fill="auto"/>
            <w:tcMar>
              <w:top w:w="100" w:type="dxa"/>
              <w:left w:w="100" w:type="dxa"/>
              <w:bottom w:w="100" w:type="dxa"/>
              <w:right w:w="100" w:type="dxa"/>
            </w:tcMar>
            <w:vAlign w:val="center"/>
          </w:tcPr>
          <w:p w14:paraId="16DFCF2E" w14:textId="29BBE3CC" w:rsidR="007F2C6D" w:rsidRDefault="007117CF" w:rsidP="001E4F89">
            <w:pPr>
              <w:widowControl w:val="0"/>
              <w:pBdr>
                <w:top w:val="nil"/>
                <w:left w:val="nil"/>
                <w:bottom w:val="nil"/>
                <w:right w:val="nil"/>
                <w:between w:val="nil"/>
              </w:pBdr>
              <w:jc w:val="center"/>
              <w:rPr>
                <w:rFonts w:ascii="Comic Sans MS" w:eastAsia="Comic Sans MS" w:hAnsi="Comic Sans MS" w:cs="Comic Sans MS"/>
                <w:sz w:val="24"/>
                <w:szCs w:val="24"/>
              </w:rPr>
            </w:pPr>
            <w:r>
              <w:rPr>
                <w:rFonts w:ascii="Comic Sans MS" w:eastAsia="Comic Sans MS" w:hAnsi="Comic Sans MS" w:cs="Comic Sans MS"/>
                <w:sz w:val="24"/>
                <w:szCs w:val="24"/>
              </w:rPr>
              <w:t>Quickly the ducks listen to his request.</w:t>
            </w:r>
          </w:p>
          <w:p w14:paraId="231BE6D6" w14:textId="281EDF94" w:rsidR="007F2C6D" w:rsidRDefault="007117CF" w:rsidP="001E4F89">
            <w:pPr>
              <w:widowControl w:val="0"/>
              <w:pBdr>
                <w:top w:val="nil"/>
                <w:left w:val="nil"/>
                <w:bottom w:val="nil"/>
                <w:right w:val="nil"/>
                <w:between w:val="nil"/>
              </w:pBdr>
              <w:jc w:val="center"/>
              <w:rPr>
                <w:rFonts w:ascii="Comic Sans MS" w:eastAsia="Comic Sans MS" w:hAnsi="Comic Sans MS" w:cs="Comic Sans MS"/>
                <w:color w:val="000000"/>
                <w:sz w:val="28"/>
                <w:szCs w:val="28"/>
              </w:rPr>
            </w:pPr>
            <w:r>
              <w:rPr>
                <w:rFonts w:ascii="Comic Sans MS" w:eastAsia="Comic Sans MS" w:hAnsi="Comic Sans MS" w:cs="Comic Sans MS"/>
                <w:noProof/>
                <w:sz w:val="30"/>
                <w:szCs w:val="30"/>
              </w:rPr>
              <w:drawing>
                <wp:inline distT="114300" distB="114300" distL="114300" distR="114300" wp14:anchorId="2DFFFDC9" wp14:editId="50B7C935">
                  <wp:extent cx="2876550" cy="1795082"/>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2876550" cy="1795082"/>
                          </a:xfrm>
                          <a:prstGeom prst="rect">
                            <a:avLst/>
                          </a:prstGeom>
                          <a:ln/>
                        </pic:spPr>
                      </pic:pic>
                    </a:graphicData>
                  </a:graphic>
                </wp:inline>
              </w:drawing>
            </w:r>
          </w:p>
        </w:tc>
        <w:tc>
          <w:tcPr>
            <w:tcW w:w="4817" w:type="dxa"/>
            <w:shd w:val="clear" w:color="auto" w:fill="auto"/>
            <w:tcMar>
              <w:top w:w="100" w:type="dxa"/>
              <w:left w:w="100" w:type="dxa"/>
              <w:bottom w:w="100" w:type="dxa"/>
              <w:right w:w="100" w:type="dxa"/>
            </w:tcMar>
            <w:vAlign w:val="center"/>
          </w:tcPr>
          <w:p w14:paraId="00737264" w14:textId="77777777" w:rsidR="007F2C6D" w:rsidRDefault="007117CF" w:rsidP="001E4F89">
            <w:pPr>
              <w:widowControl w:val="0"/>
              <w:pBdr>
                <w:top w:val="nil"/>
                <w:left w:val="nil"/>
                <w:bottom w:val="nil"/>
                <w:right w:val="nil"/>
                <w:between w:val="nil"/>
              </w:pBdr>
              <w:jc w:val="center"/>
              <w:rPr>
                <w:rFonts w:ascii="Comic Sans MS" w:eastAsia="Comic Sans MS" w:hAnsi="Comic Sans MS" w:cs="Comic Sans MS"/>
                <w:color w:val="000000"/>
                <w:sz w:val="28"/>
                <w:szCs w:val="28"/>
              </w:rPr>
            </w:pPr>
            <w:r>
              <w:rPr>
                <w:rFonts w:ascii="Comic Sans MS" w:eastAsia="Comic Sans MS" w:hAnsi="Comic Sans MS" w:cs="Comic Sans MS"/>
                <w:sz w:val="24"/>
                <w:szCs w:val="24"/>
              </w:rPr>
              <w:t>The flock of ducks pack up their big quantity of equipment–all the rings and balls and rackets.  They fly quickly up into the sky.</w:t>
            </w:r>
            <w:r>
              <w:rPr>
                <w:rFonts w:ascii="Comic Sans MS" w:eastAsia="Comic Sans MS" w:hAnsi="Comic Sans MS" w:cs="Comic Sans MS"/>
                <w:noProof/>
                <w:sz w:val="24"/>
                <w:szCs w:val="24"/>
              </w:rPr>
              <w:drawing>
                <wp:inline distT="114300" distB="114300" distL="114300" distR="114300" wp14:anchorId="35AED125" wp14:editId="0E9A3895">
                  <wp:extent cx="2882115" cy="1604582"/>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882115" cy="1604582"/>
                          </a:xfrm>
                          <a:prstGeom prst="rect">
                            <a:avLst/>
                          </a:prstGeom>
                          <a:ln/>
                        </pic:spPr>
                      </pic:pic>
                    </a:graphicData>
                  </a:graphic>
                </wp:inline>
              </w:drawing>
            </w:r>
          </w:p>
        </w:tc>
      </w:tr>
    </w:tbl>
    <w:p w14:paraId="36054E5C" w14:textId="785AED78" w:rsidR="007F2C6D" w:rsidRDefault="007117CF">
      <w:pPr>
        <w:widowControl w:val="0"/>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Lesson </w:t>
      </w:r>
      <w:r>
        <w:rPr>
          <w:rFonts w:ascii="Comic Sans MS" w:eastAsia="Comic Sans MS" w:hAnsi="Comic Sans MS" w:cs="Comic Sans MS"/>
          <w:sz w:val="24"/>
          <w:szCs w:val="24"/>
        </w:rPr>
        <w:t>34</w:t>
      </w:r>
      <w:r>
        <w:rPr>
          <w:rFonts w:ascii="Comic Sans MS" w:eastAsia="Comic Sans MS" w:hAnsi="Comic Sans MS" w:cs="Comic Sans MS"/>
          <w:color w:val="000000"/>
          <w:sz w:val="24"/>
          <w:szCs w:val="24"/>
        </w:rPr>
        <w:t xml:space="preserve">, Target letter </w:t>
      </w:r>
      <w:proofErr w:type="spellStart"/>
      <w:r>
        <w:rPr>
          <w:rFonts w:ascii="Comic Sans MS" w:eastAsia="Comic Sans MS" w:hAnsi="Comic Sans MS" w:cs="Comic Sans MS"/>
          <w:sz w:val="24"/>
          <w:szCs w:val="24"/>
        </w:rPr>
        <w:t>qu</w:t>
      </w:r>
      <w:proofErr w:type="spellEnd"/>
      <w:r>
        <w:rPr>
          <w:rFonts w:ascii="Comic Sans MS" w:eastAsia="Comic Sans MS" w:hAnsi="Comic Sans MS" w:cs="Comic Sans MS"/>
          <w:color w:val="000000"/>
          <w:sz w:val="24"/>
          <w:szCs w:val="24"/>
        </w:rPr>
        <w:t xml:space="preserve"> </w:t>
      </w:r>
      <w:r w:rsidR="001964B6">
        <w:rPr>
          <w:rFonts w:ascii="Comic Sans MS" w:eastAsia="Comic Sans MS" w:hAnsi="Comic Sans MS" w:cs="Comic Sans MS"/>
          <w:color w:val="000000"/>
          <w:sz w:val="24"/>
          <w:szCs w:val="24"/>
          <w:lang w:val="en-US"/>
        </w:rPr>
        <w:t xml:space="preserve">                                              </w:t>
      </w:r>
      <w:r>
        <w:rPr>
          <w:rFonts w:ascii="Comic Sans MS" w:eastAsia="Comic Sans MS" w:hAnsi="Comic Sans MS" w:cs="Comic Sans MS"/>
          <w:color w:val="000000"/>
          <w:sz w:val="24"/>
          <w:szCs w:val="24"/>
        </w:rPr>
        <w:t xml:space="preserve">by: </w:t>
      </w:r>
      <w:r>
        <w:rPr>
          <w:rFonts w:ascii="Comic Sans MS" w:eastAsia="Comic Sans MS" w:hAnsi="Comic Sans MS" w:cs="Comic Sans MS"/>
          <w:sz w:val="24"/>
          <w:szCs w:val="24"/>
        </w:rPr>
        <w:t>C. Rivera and K. Bergman</w:t>
      </w:r>
    </w:p>
    <w:p w14:paraId="4653720B" w14:textId="77777777" w:rsidR="001964B6" w:rsidRDefault="001964B6" w:rsidP="001964B6">
      <w:pPr>
        <w:pStyle w:val="Englishbodytext"/>
        <w:ind w:right="98"/>
        <w:jc w:val="center"/>
        <w:rPr>
          <w:rFonts w:ascii="Comic Sans MS" w:hAnsi="Comic Sans MS"/>
        </w:rPr>
      </w:pPr>
      <w:r>
        <w:rPr>
          <w:rFonts w:ascii="Comic Sans MS" w:hAnsi="Comic Sans MS"/>
        </w:rPr>
        <w:t>Word List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2654"/>
        <w:gridCol w:w="2974"/>
        <w:gridCol w:w="3193"/>
      </w:tblGrid>
      <w:tr w:rsidR="001964B6" w14:paraId="5DF5A9F4" w14:textId="77777777" w:rsidTr="00A157CF">
        <w:trPr>
          <w:cantSplit/>
          <w:trHeight w:hRule="exact" w:val="1134"/>
        </w:trPr>
        <w:tc>
          <w:tcPr>
            <w:tcW w:w="900" w:type="dxa"/>
            <w:vAlign w:val="center"/>
          </w:tcPr>
          <w:p w14:paraId="0A4ADE3A"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1</w:t>
            </w:r>
          </w:p>
        </w:tc>
        <w:tc>
          <w:tcPr>
            <w:tcW w:w="2644" w:type="dxa"/>
            <w:vAlign w:val="center"/>
          </w:tcPr>
          <w:p w14:paraId="753BFC75" w14:textId="17C7A91F" w:rsidR="001964B6" w:rsidRDefault="001964B6" w:rsidP="00A157CF">
            <w:pPr>
              <w:pStyle w:val="Englishbodytext"/>
              <w:ind w:right="98"/>
              <w:jc w:val="center"/>
              <w:rPr>
                <w:rFonts w:ascii="Lucida Handwriting" w:hAnsi="Lucida Handwriting"/>
                <w:sz w:val="28"/>
                <w:szCs w:val="28"/>
              </w:rPr>
            </w:pPr>
            <w:r>
              <w:rPr>
                <w:rFonts w:ascii="Comic Sans MS" w:eastAsia="Comic Sans MS" w:hAnsi="Comic Sans MS" w:cs="Comic Sans MS"/>
                <w:noProof/>
                <w:sz w:val="28"/>
                <w:szCs w:val="28"/>
              </w:rPr>
              <w:drawing>
                <wp:inline distT="114300" distB="114300" distL="114300" distR="114300" wp14:anchorId="61AFCF6B" wp14:editId="30B52ED0">
                  <wp:extent cx="971550" cy="571500"/>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972368" cy="571981"/>
                          </a:xfrm>
                          <a:prstGeom prst="rect">
                            <a:avLst/>
                          </a:prstGeom>
                          <a:ln/>
                        </pic:spPr>
                      </pic:pic>
                    </a:graphicData>
                  </a:graphic>
                </wp:inline>
              </w:drawing>
            </w:r>
          </w:p>
        </w:tc>
        <w:tc>
          <w:tcPr>
            <w:tcW w:w="2977" w:type="dxa"/>
            <w:vAlign w:val="center"/>
          </w:tcPr>
          <w:p w14:paraId="195106D9" w14:textId="6A9834C3"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quiet</w:t>
            </w:r>
          </w:p>
        </w:tc>
        <w:tc>
          <w:tcPr>
            <w:tcW w:w="3199" w:type="dxa"/>
            <w:vAlign w:val="center"/>
          </w:tcPr>
          <w:p w14:paraId="54806D80" w14:textId="77777777" w:rsidR="001964B6" w:rsidRDefault="001964B6" w:rsidP="00A157CF">
            <w:pPr>
              <w:pStyle w:val="Englishbodytext"/>
              <w:ind w:right="98"/>
              <w:jc w:val="center"/>
              <w:rPr>
                <w:rFonts w:ascii="Comic Sans MS" w:hAnsi="Comic Sans MS"/>
                <w:sz w:val="28"/>
                <w:szCs w:val="28"/>
              </w:rPr>
            </w:pPr>
          </w:p>
        </w:tc>
      </w:tr>
      <w:tr w:rsidR="001964B6" w14:paraId="025044CB" w14:textId="77777777" w:rsidTr="00A157CF">
        <w:trPr>
          <w:cantSplit/>
          <w:trHeight w:hRule="exact" w:val="1134"/>
        </w:trPr>
        <w:tc>
          <w:tcPr>
            <w:tcW w:w="900" w:type="dxa"/>
            <w:vAlign w:val="center"/>
          </w:tcPr>
          <w:p w14:paraId="3485E968"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2</w:t>
            </w:r>
          </w:p>
        </w:tc>
        <w:tc>
          <w:tcPr>
            <w:tcW w:w="2644" w:type="dxa"/>
            <w:vAlign w:val="center"/>
          </w:tcPr>
          <w:p w14:paraId="1058069D" w14:textId="1EBBC17F" w:rsidR="001964B6" w:rsidRDefault="001964B6" w:rsidP="00A157CF">
            <w:pPr>
              <w:pStyle w:val="Englishbodytext"/>
              <w:ind w:right="98"/>
              <w:jc w:val="center"/>
              <w:rPr>
                <w:rFonts w:ascii="Lucida Handwriting" w:hAnsi="Lucida Handwriting"/>
                <w:sz w:val="28"/>
                <w:szCs w:val="28"/>
              </w:rPr>
            </w:pPr>
            <w:r>
              <w:rPr>
                <w:rFonts w:ascii="Comic Sans MS" w:eastAsia="Comic Sans MS" w:hAnsi="Comic Sans MS" w:cs="Comic Sans MS"/>
                <w:noProof/>
                <w:sz w:val="28"/>
                <w:szCs w:val="28"/>
              </w:rPr>
              <w:drawing>
                <wp:inline distT="114300" distB="114300" distL="114300" distR="114300" wp14:anchorId="23FAE5A7" wp14:editId="6B48FA34">
                  <wp:extent cx="1085850" cy="571500"/>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1086832" cy="572017"/>
                          </a:xfrm>
                          <a:prstGeom prst="rect">
                            <a:avLst/>
                          </a:prstGeom>
                          <a:ln/>
                        </pic:spPr>
                      </pic:pic>
                    </a:graphicData>
                  </a:graphic>
                </wp:inline>
              </w:drawing>
            </w:r>
          </w:p>
        </w:tc>
        <w:tc>
          <w:tcPr>
            <w:tcW w:w="2977" w:type="dxa"/>
            <w:vAlign w:val="center"/>
          </w:tcPr>
          <w:p w14:paraId="1C02619F" w14:textId="12812B73"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tranquil</w:t>
            </w:r>
          </w:p>
        </w:tc>
        <w:tc>
          <w:tcPr>
            <w:tcW w:w="3199" w:type="dxa"/>
            <w:vAlign w:val="center"/>
          </w:tcPr>
          <w:p w14:paraId="2267C729" w14:textId="77777777" w:rsidR="001964B6" w:rsidRDefault="001964B6" w:rsidP="00A157CF">
            <w:pPr>
              <w:pStyle w:val="Englishbodytext"/>
              <w:ind w:right="98"/>
              <w:jc w:val="center"/>
              <w:rPr>
                <w:rFonts w:ascii="Comic Sans MS" w:hAnsi="Comic Sans MS"/>
                <w:sz w:val="28"/>
                <w:szCs w:val="28"/>
              </w:rPr>
            </w:pPr>
          </w:p>
        </w:tc>
      </w:tr>
      <w:tr w:rsidR="001964B6" w14:paraId="65B204A8" w14:textId="77777777" w:rsidTr="00A157CF">
        <w:trPr>
          <w:cantSplit/>
          <w:trHeight w:hRule="exact" w:val="1134"/>
        </w:trPr>
        <w:tc>
          <w:tcPr>
            <w:tcW w:w="900" w:type="dxa"/>
            <w:vAlign w:val="center"/>
          </w:tcPr>
          <w:p w14:paraId="5C6BCB81"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3</w:t>
            </w:r>
          </w:p>
        </w:tc>
        <w:tc>
          <w:tcPr>
            <w:tcW w:w="2644" w:type="dxa"/>
            <w:vAlign w:val="center"/>
          </w:tcPr>
          <w:p w14:paraId="2E6AF0B4" w14:textId="03AD5062" w:rsidR="001964B6" w:rsidRDefault="001964B6" w:rsidP="00A157CF">
            <w:pPr>
              <w:pStyle w:val="Englishbodytext"/>
              <w:ind w:right="98"/>
              <w:jc w:val="center"/>
              <w:rPr>
                <w:rFonts w:ascii="Lucida Handwriting" w:hAnsi="Lucida Handwriting"/>
                <w:sz w:val="28"/>
                <w:szCs w:val="28"/>
              </w:rPr>
            </w:pPr>
            <w:r>
              <w:rPr>
                <w:rFonts w:ascii="Comic Sans MS" w:eastAsia="Comic Sans MS" w:hAnsi="Comic Sans MS" w:cs="Comic Sans MS"/>
                <w:noProof/>
                <w:sz w:val="28"/>
                <w:szCs w:val="28"/>
              </w:rPr>
              <w:drawing>
                <wp:inline distT="114300" distB="114300" distL="114300" distR="114300" wp14:anchorId="2AF162E5" wp14:editId="096BB3E0">
                  <wp:extent cx="742950" cy="476250"/>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743473" cy="476585"/>
                          </a:xfrm>
                          <a:prstGeom prst="rect">
                            <a:avLst/>
                          </a:prstGeom>
                          <a:ln/>
                        </pic:spPr>
                      </pic:pic>
                    </a:graphicData>
                  </a:graphic>
                </wp:inline>
              </w:drawing>
            </w:r>
          </w:p>
        </w:tc>
        <w:tc>
          <w:tcPr>
            <w:tcW w:w="2977" w:type="dxa"/>
            <w:vAlign w:val="center"/>
          </w:tcPr>
          <w:p w14:paraId="57A0F5E4" w14:textId="34F8B94D"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square</w:t>
            </w:r>
          </w:p>
        </w:tc>
        <w:tc>
          <w:tcPr>
            <w:tcW w:w="3199" w:type="dxa"/>
            <w:vAlign w:val="center"/>
          </w:tcPr>
          <w:p w14:paraId="55061720" w14:textId="77777777" w:rsidR="001964B6" w:rsidRDefault="001964B6" w:rsidP="00A157CF">
            <w:pPr>
              <w:pStyle w:val="Englishbodytext"/>
              <w:ind w:right="98"/>
              <w:jc w:val="center"/>
              <w:rPr>
                <w:rFonts w:ascii="Comic Sans MS" w:hAnsi="Comic Sans MS"/>
                <w:sz w:val="28"/>
                <w:szCs w:val="28"/>
              </w:rPr>
            </w:pPr>
          </w:p>
        </w:tc>
      </w:tr>
      <w:tr w:rsidR="001964B6" w14:paraId="0804D3D4" w14:textId="77777777" w:rsidTr="00A157CF">
        <w:trPr>
          <w:cantSplit/>
          <w:trHeight w:hRule="exact" w:val="1134"/>
        </w:trPr>
        <w:tc>
          <w:tcPr>
            <w:tcW w:w="900" w:type="dxa"/>
            <w:vAlign w:val="center"/>
          </w:tcPr>
          <w:p w14:paraId="79699FA8"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4</w:t>
            </w:r>
          </w:p>
        </w:tc>
        <w:tc>
          <w:tcPr>
            <w:tcW w:w="2644" w:type="dxa"/>
            <w:vAlign w:val="center"/>
          </w:tcPr>
          <w:p w14:paraId="641EEF2F" w14:textId="03734B2E" w:rsidR="001964B6" w:rsidRDefault="001964B6" w:rsidP="00A157CF">
            <w:pPr>
              <w:pStyle w:val="Englishbodytext"/>
              <w:ind w:right="98"/>
              <w:jc w:val="center"/>
              <w:rPr>
                <w:rFonts w:ascii="Lucida Handwriting" w:hAnsi="Lucida Handwriting"/>
                <w:sz w:val="28"/>
                <w:szCs w:val="28"/>
              </w:rPr>
            </w:pPr>
            <w:r>
              <w:rPr>
                <w:rFonts w:ascii="Comic Sans MS" w:eastAsia="Comic Sans MS" w:hAnsi="Comic Sans MS" w:cs="Comic Sans MS"/>
                <w:noProof/>
                <w:sz w:val="30"/>
                <w:szCs w:val="30"/>
              </w:rPr>
              <w:drawing>
                <wp:inline distT="114300" distB="114300" distL="114300" distR="114300" wp14:anchorId="7917CB6B" wp14:editId="20E3D26A">
                  <wp:extent cx="1333500" cy="619125"/>
                  <wp:effectExtent l="0" t="0" r="0" b="9525"/>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33993" cy="619354"/>
                          </a:xfrm>
                          <a:prstGeom prst="rect">
                            <a:avLst/>
                          </a:prstGeom>
                          <a:ln/>
                        </pic:spPr>
                      </pic:pic>
                    </a:graphicData>
                  </a:graphic>
                </wp:inline>
              </w:drawing>
            </w:r>
          </w:p>
        </w:tc>
        <w:tc>
          <w:tcPr>
            <w:tcW w:w="2977" w:type="dxa"/>
            <w:vAlign w:val="center"/>
          </w:tcPr>
          <w:p w14:paraId="11CAC15B" w14:textId="737EADF9"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quack</w:t>
            </w:r>
          </w:p>
        </w:tc>
        <w:tc>
          <w:tcPr>
            <w:tcW w:w="3199" w:type="dxa"/>
            <w:vAlign w:val="center"/>
          </w:tcPr>
          <w:p w14:paraId="2A688D63" w14:textId="77777777" w:rsidR="001964B6" w:rsidRDefault="001964B6" w:rsidP="00A157CF">
            <w:pPr>
              <w:pStyle w:val="Englishbodytext"/>
              <w:ind w:right="98"/>
              <w:jc w:val="center"/>
              <w:rPr>
                <w:rFonts w:ascii="Comic Sans MS" w:hAnsi="Comic Sans MS"/>
                <w:sz w:val="28"/>
                <w:szCs w:val="28"/>
              </w:rPr>
            </w:pPr>
          </w:p>
        </w:tc>
      </w:tr>
      <w:tr w:rsidR="001964B6" w14:paraId="3F0995EA" w14:textId="77777777" w:rsidTr="00A157CF">
        <w:trPr>
          <w:cantSplit/>
          <w:trHeight w:hRule="exact" w:val="1134"/>
        </w:trPr>
        <w:tc>
          <w:tcPr>
            <w:tcW w:w="900" w:type="dxa"/>
            <w:vAlign w:val="center"/>
          </w:tcPr>
          <w:p w14:paraId="3C3F1CB8"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5</w:t>
            </w:r>
          </w:p>
        </w:tc>
        <w:tc>
          <w:tcPr>
            <w:tcW w:w="2644" w:type="dxa"/>
            <w:vAlign w:val="center"/>
          </w:tcPr>
          <w:p w14:paraId="5C3D9B3B" w14:textId="1B43B2B2" w:rsidR="001964B6" w:rsidRDefault="001964B6" w:rsidP="00A157CF">
            <w:pPr>
              <w:pStyle w:val="Englishbodytext"/>
              <w:ind w:right="98"/>
              <w:jc w:val="center"/>
              <w:rPr>
                <w:rFonts w:ascii="Lucida Handwriting" w:hAnsi="Lucida Handwriting"/>
                <w:sz w:val="28"/>
                <w:szCs w:val="28"/>
              </w:rPr>
            </w:pPr>
            <w:r>
              <w:rPr>
                <w:rFonts w:ascii="Cardo" w:eastAsia="Cardo" w:hAnsi="Cardo" w:cs="Cardo"/>
                <w:sz w:val="48"/>
                <w:szCs w:val="48"/>
                <w:rtl/>
              </w:rPr>
              <w:t>די</w:t>
            </w:r>
          </w:p>
        </w:tc>
        <w:tc>
          <w:tcPr>
            <w:tcW w:w="2977" w:type="dxa"/>
            <w:vAlign w:val="center"/>
          </w:tcPr>
          <w:p w14:paraId="4278FED9" w14:textId="538A1391"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quite</w:t>
            </w:r>
          </w:p>
        </w:tc>
        <w:tc>
          <w:tcPr>
            <w:tcW w:w="3199" w:type="dxa"/>
            <w:vAlign w:val="center"/>
          </w:tcPr>
          <w:p w14:paraId="36D5B18F" w14:textId="77777777" w:rsidR="001964B6" w:rsidRDefault="001964B6" w:rsidP="00A157CF">
            <w:pPr>
              <w:pStyle w:val="Englishbodytext"/>
              <w:ind w:right="98"/>
              <w:jc w:val="center"/>
              <w:rPr>
                <w:rFonts w:ascii="Comic Sans MS" w:hAnsi="Comic Sans MS"/>
                <w:sz w:val="28"/>
                <w:szCs w:val="28"/>
              </w:rPr>
            </w:pPr>
          </w:p>
        </w:tc>
      </w:tr>
      <w:tr w:rsidR="001964B6" w14:paraId="6BC8F79B" w14:textId="77777777" w:rsidTr="00A157CF">
        <w:trPr>
          <w:cantSplit/>
          <w:trHeight w:hRule="exact" w:val="1134"/>
        </w:trPr>
        <w:tc>
          <w:tcPr>
            <w:tcW w:w="900" w:type="dxa"/>
            <w:vAlign w:val="center"/>
          </w:tcPr>
          <w:p w14:paraId="6DC8F91D"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6</w:t>
            </w:r>
          </w:p>
        </w:tc>
        <w:tc>
          <w:tcPr>
            <w:tcW w:w="2644" w:type="dxa"/>
            <w:vAlign w:val="center"/>
          </w:tcPr>
          <w:p w14:paraId="5209B5D6" w14:textId="3CA31FDA" w:rsidR="001964B6" w:rsidRDefault="001964B6" w:rsidP="00A157CF">
            <w:pPr>
              <w:pStyle w:val="Englishbodytext"/>
              <w:ind w:right="98"/>
              <w:jc w:val="center"/>
              <w:rPr>
                <w:rFonts w:ascii="Lucida Handwriting" w:hAnsi="Lucida Handwriting"/>
                <w:sz w:val="28"/>
                <w:szCs w:val="28"/>
              </w:rPr>
            </w:pPr>
            <w:r>
              <w:rPr>
                <w:rFonts w:ascii="Comic Sans MS" w:eastAsia="Comic Sans MS" w:hAnsi="Comic Sans MS" w:cs="Comic Sans MS"/>
                <w:noProof/>
                <w:sz w:val="28"/>
                <w:szCs w:val="28"/>
              </w:rPr>
              <w:drawing>
                <wp:inline distT="114300" distB="114300" distL="114300" distR="114300" wp14:anchorId="5909BB12" wp14:editId="655A8950">
                  <wp:extent cx="1343861" cy="680657"/>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43861" cy="680657"/>
                          </a:xfrm>
                          <a:prstGeom prst="rect">
                            <a:avLst/>
                          </a:prstGeom>
                          <a:ln/>
                        </pic:spPr>
                      </pic:pic>
                    </a:graphicData>
                  </a:graphic>
                </wp:inline>
              </w:drawing>
            </w:r>
          </w:p>
        </w:tc>
        <w:tc>
          <w:tcPr>
            <w:tcW w:w="2977" w:type="dxa"/>
            <w:vAlign w:val="center"/>
          </w:tcPr>
          <w:p w14:paraId="5991A696" w14:textId="2E7462B3"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quit</w:t>
            </w:r>
          </w:p>
        </w:tc>
        <w:tc>
          <w:tcPr>
            <w:tcW w:w="3199" w:type="dxa"/>
            <w:vAlign w:val="center"/>
          </w:tcPr>
          <w:p w14:paraId="43B0AC26" w14:textId="77777777" w:rsidR="001964B6" w:rsidRDefault="001964B6" w:rsidP="00A157CF">
            <w:pPr>
              <w:pStyle w:val="Englishbodytext"/>
              <w:ind w:right="98"/>
              <w:jc w:val="center"/>
              <w:rPr>
                <w:rFonts w:ascii="Comic Sans MS" w:hAnsi="Comic Sans MS"/>
                <w:sz w:val="28"/>
                <w:szCs w:val="28"/>
              </w:rPr>
            </w:pPr>
          </w:p>
        </w:tc>
      </w:tr>
      <w:tr w:rsidR="001964B6" w14:paraId="59BF46C7" w14:textId="77777777" w:rsidTr="00A157CF">
        <w:trPr>
          <w:cantSplit/>
          <w:trHeight w:hRule="exact" w:val="1134"/>
        </w:trPr>
        <w:tc>
          <w:tcPr>
            <w:tcW w:w="900" w:type="dxa"/>
            <w:vAlign w:val="center"/>
          </w:tcPr>
          <w:p w14:paraId="17CFF24B"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7</w:t>
            </w:r>
          </w:p>
        </w:tc>
        <w:tc>
          <w:tcPr>
            <w:tcW w:w="2644" w:type="dxa"/>
            <w:vAlign w:val="center"/>
          </w:tcPr>
          <w:p w14:paraId="1F8ED9D3" w14:textId="0403E79A" w:rsidR="001964B6" w:rsidRDefault="001964B6" w:rsidP="00A157CF">
            <w:pPr>
              <w:pStyle w:val="Englishbodytext"/>
              <w:ind w:right="98"/>
              <w:jc w:val="center"/>
              <w:rPr>
                <w:rFonts w:ascii="Lucida Handwriting" w:hAnsi="Lucida Handwriting"/>
                <w:sz w:val="28"/>
                <w:szCs w:val="28"/>
              </w:rPr>
            </w:pPr>
            <w:r>
              <w:rPr>
                <w:rFonts w:ascii="Comic Sans MS" w:eastAsia="Comic Sans MS" w:hAnsi="Comic Sans MS" w:cs="Comic Sans MS"/>
                <w:noProof/>
                <w:sz w:val="28"/>
                <w:szCs w:val="28"/>
              </w:rPr>
              <w:drawing>
                <wp:inline distT="114300" distB="114300" distL="114300" distR="114300" wp14:anchorId="24D8A2B0" wp14:editId="25E60611">
                  <wp:extent cx="1480820" cy="657225"/>
                  <wp:effectExtent l="0" t="0" r="5080" b="9525"/>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480820" cy="657225"/>
                          </a:xfrm>
                          <a:prstGeom prst="rect">
                            <a:avLst/>
                          </a:prstGeom>
                          <a:ln/>
                        </pic:spPr>
                      </pic:pic>
                    </a:graphicData>
                  </a:graphic>
                </wp:inline>
              </w:drawing>
            </w:r>
          </w:p>
        </w:tc>
        <w:tc>
          <w:tcPr>
            <w:tcW w:w="2977" w:type="dxa"/>
            <w:vAlign w:val="center"/>
          </w:tcPr>
          <w:p w14:paraId="46473E6E" w14:textId="6EDB4856"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require</w:t>
            </w:r>
          </w:p>
        </w:tc>
        <w:tc>
          <w:tcPr>
            <w:tcW w:w="3199" w:type="dxa"/>
            <w:vAlign w:val="center"/>
          </w:tcPr>
          <w:p w14:paraId="3632E671" w14:textId="77777777" w:rsidR="001964B6" w:rsidRDefault="001964B6" w:rsidP="00A157CF">
            <w:pPr>
              <w:pStyle w:val="Englishbodytext"/>
              <w:ind w:right="98"/>
              <w:jc w:val="center"/>
              <w:rPr>
                <w:rFonts w:ascii="Comic Sans MS" w:hAnsi="Comic Sans MS"/>
                <w:sz w:val="28"/>
                <w:szCs w:val="28"/>
              </w:rPr>
            </w:pPr>
          </w:p>
        </w:tc>
      </w:tr>
      <w:tr w:rsidR="001964B6" w14:paraId="1C64A533" w14:textId="77777777" w:rsidTr="00A157CF">
        <w:trPr>
          <w:cantSplit/>
          <w:trHeight w:hRule="exact" w:val="1134"/>
        </w:trPr>
        <w:tc>
          <w:tcPr>
            <w:tcW w:w="900" w:type="dxa"/>
            <w:vAlign w:val="center"/>
          </w:tcPr>
          <w:p w14:paraId="1A0B364F"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8</w:t>
            </w:r>
          </w:p>
        </w:tc>
        <w:tc>
          <w:tcPr>
            <w:tcW w:w="2644" w:type="dxa"/>
            <w:vAlign w:val="center"/>
          </w:tcPr>
          <w:p w14:paraId="3B2F2B66" w14:textId="18D51F8F" w:rsidR="001964B6" w:rsidRDefault="001964B6" w:rsidP="00A157CF">
            <w:pPr>
              <w:pStyle w:val="Englishbodytext"/>
              <w:ind w:right="98"/>
              <w:jc w:val="center"/>
              <w:rPr>
                <w:rFonts w:ascii="Lucida Handwriting" w:hAnsi="Lucida Handwriting"/>
                <w:sz w:val="28"/>
                <w:szCs w:val="28"/>
              </w:rPr>
            </w:pPr>
            <w:r>
              <w:rPr>
                <w:rFonts w:ascii="Comic Sans MS" w:eastAsia="Comic Sans MS" w:hAnsi="Comic Sans MS" w:cs="Comic Sans MS"/>
                <w:noProof/>
                <w:sz w:val="28"/>
                <w:szCs w:val="28"/>
              </w:rPr>
              <w:drawing>
                <wp:inline distT="114300" distB="114300" distL="114300" distR="114300" wp14:anchorId="43287ECD" wp14:editId="03954DC0">
                  <wp:extent cx="1381125" cy="628650"/>
                  <wp:effectExtent l="0" t="0" r="9525"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381246" cy="628705"/>
                          </a:xfrm>
                          <a:prstGeom prst="rect">
                            <a:avLst/>
                          </a:prstGeom>
                          <a:ln/>
                        </pic:spPr>
                      </pic:pic>
                    </a:graphicData>
                  </a:graphic>
                </wp:inline>
              </w:drawing>
            </w:r>
          </w:p>
        </w:tc>
        <w:tc>
          <w:tcPr>
            <w:tcW w:w="2977" w:type="dxa"/>
            <w:vAlign w:val="center"/>
          </w:tcPr>
          <w:p w14:paraId="1BA0B276" w14:textId="5442B5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quality</w:t>
            </w:r>
          </w:p>
        </w:tc>
        <w:tc>
          <w:tcPr>
            <w:tcW w:w="3199" w:type="dxa"/>
            <w:vAlign w:val="center"/>
          </w:tcPr>
          <w:p w14:paraId="7EEB1A80" w14:textId="77777777" w:rsidR="001964B6" w:rsidRDefault="001964B6" w:rsidP="00A157CF">
            <w:pPr>
              <w:pStyle w:val="Englishbodytext"/>
              <w:ind w:right="98"/>
              <w:jc w:val="center"/>
              <w:rPr>
                <w:rFonts w:ascii="Comic Sans MS" w:hAnsi="Comic Sans MS"/>
                <w:sz w:val="28"/>
                <w:szCs w:val="28"/>
              </w:rPr>
            </w:pPr>
          </w:p>
        </w:tc>
      </w:tr>
      <w:tr w:rsidR="001964B6" w14:paraId="79797166" w14:textId="77777777" w:rsidTr="00A157CF">
        <w:trPr>
          <w:cantSplit/>
          <w:trHeight w:hRule="exact" w:val="1134"/>
        </w:trPr>
        <w:tc>
          <w:tcPr>
            <w:tcW w:w="900" w:type="dxa"/>
            <w:vAlign w:val="center"/>
          </w:tcPr>
          <w:p w14:paraId="5C226360"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9</w:t>
            </w:r>
          </w:p>
        </w:tc>
        <w:tc>
          <w:tcPr>
            <w:tcW w:w="2644" w:type="dxa"/>
            <w:vAlign w:val="center"/>
          </w:tcPr>
          <w:p w14:paraId="2E4B4F84" w14:textId="26161A58" w:rsidR="001964B6" w:rsidRDefault="001964B6" w:rsidP="00A157CF">
            <w:pPr>
              <w:pStyle w:val="Englishbodytext"/>
              <w:ind w:right="98"/>
              <w:jc w:val="center"/>
              <w:rPr>
                <w:rFonts w:ascii="Lucida Handwriting" w:hAnsi="Lucida Handwriting"/>
                <w:sz w:val="28"/>
                <w:szCs w:val="28"/>
              </w:rPr>
            </w:pPr>
            <w:r>
              <w:rPr>
                <w:rFonts w:ascii="Comic Sans MS" w:eastAsia="Comic Sans MS" w:hAnsi="Comic Sans MS" w:cs="Comic Sans MS"/>
                <w:noProof/>
                <w:sz w:val="28"/>
                <w:szCs w:val="28"/>
              </w:rPr>
              <w:drawing>
                <wp:inline distT="114300" distB="114300" distL="114300" distR="114300" wp14:anchorId="38FD72AB" wp14:editId="6E24D5A5">
                  <wp:extent cx="1457325" cy="561975"/>
                  <wp:effectExtent l="0" t="0" r="9525" b="9525"/>
                  <wp:docPr id="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457325" cy="561975"/>
                          </a:xfrm>
                          <a:prstGeom prst="rect">
                            <a:avLst/>
                          </a:prstGeom>
                          <a:ln/>
                        </pic:spPr>
                      </pic:pic>
                    </a:graphicData>
                  </a:graphic>
                </wp:inline>
              </w:drawing>
            </w:r>
          </w:p>
        </w:tc>
        <w:tc>
          <w:tcPr>
            <w:tcW w:w="2977" w:type="dxa"/>
            <w:vAlign w:val="center"/>
          </w:tcPr>
          <w:p w14:paraId="1A36352D" w14:textId="0C46D9E6"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quickly</w:t>
            </w:r>
          </w:p>
        </w:tc>
        <w:tc>
          <w:tcPr>
            <w:tcW w:w="3199" w:type="dxa"/>
            <w:vAlign w:val="center"/>
          </w:tcPr>
          <w:p w14:paraId="2CA2B7FF" w14:textId="77777777" w:rsidR="001964B6" w:rsidRDefault="001964B6" w:rsidP="00A157CF">
            <w:pPr>
              <w:pStyle w:val="Englishbodytext"/>
              <w:ind w:right="98"/>
              <w:jc w:val="center"/>
              <w:rPr>
                <w:rFonts w:ascii="Comic Sans MS" w:hAnsi="Comic Sans MS"/>
                <w:sz w:val="28"/>
                <w:szCs w:val="28"/>
              </w:rPr>
            </w:pPr>
          </w:p>
        </w:tc>
      </w:tr>
      <w:tr w:rsidR="001964B6" w14:paraId="77D719A7" w14:textId="77777777" w:rsidTr="00A157CF">
        <w:trPr>
          <w:cantSplit/>
          <w:trHeight w:hRule="exact" w:val="1134"/>
        </w:trPr>
        <w:tc>
          <w:tcPr>
            <w:tcW w:w="900" w:type="dxa"/>
            <w:vAlign w:val="center"/>
          </w:tcPr>
          <w:p w14:paraId="430045FF"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10</w:t>
            </w:r>
          </w:p>
        </w:tc>
        <w:tc>
          <w:tcPr>
            <w:tcW w:w="2644" w:type="dxa"/>
            <w:vAlign w:val="center"/>
          </w:tcPr>
          <w:p w14:paraId="7C8A2FDC" w14:textId="5DBB843C" w:rsidR="001964B6" w:rsidRDefault="001964B6" w:rsidP="00A157CF">
            <w:pPr>
              <w:pStyle w:val="Englishbodytext"/>
              <w:ind w:right="98"/>
              <w:jc w:val="center"/>
              <w:rPr>
                <w:rFonts w:ascii="Lucida Handwriting" w:hAnsi="Lucida Handwriting"/>
                <w:sz w:val="28"/>
                <w:szCs w:val="28"/>
              </w:rPr>
            </w:pPr>
            <w:r>
              <w:rPr>
                <w:rFonts w:ascii="Comic Sans MS" w:eastAsia="Comic Sans MS" w:hAnsi="Comic Sans MS" w:cs="Comic Sans MS"/>
                <w:noProof/>
                <w:sz w:val="28"/>
                <w:szCs w:val="28"/>
              </w:rPr>
              <w:drawing>
                <wp:inline distT="114300" distB="114300" distL="114300" distR="114300" wp14:anchorId="7DCCC843" wp14:editId="01C70E88">
                  <wp:extent cx="1485900" cy="552450"/>
                  <wp:effectExtent l="0" t="0" r="0" b="0"/>
                  <wp:docPr id="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1487246" cy="552950"/>
                          </a:xfrm>
                          <a:prstGeom prst="rect">
                            <a:avLst/>
                          </a:prstGeom>
                          <a:ln/>
                        </pic:spPr>
                      </pic:pic>
                    </a:graphicData>
                  </a:graphic>
                </wp:inline>
              </w:drawing>
            </w:r>
          </w:p>
        </w:tc>
        <w:tc>
          <w:tcPr>
            <w:tcW w:w="2977" w:type="dxa"/>
            <w:vAlign w:val="center"/>
          </w:tcPr>
          <w:p w14:paraId="5C5AFE29" w14:textId="787F9BD9"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request</w:t>
            </w:r>
          </w:p>
        </w:tc>
        <w:tc>
          <w:tcPr>
            <w:tcW w:w="3199" w:type="dxa"/>
            <w:vAlign w:val="center"/>
          </w:tcPr>
          <w:p w14:paraId="29D552D2" w14:textId="77777777" w:rsidR="001964B6" w:rsidRDefault="001964B6" w:rsidP="00A157CF">
            <w:pPr>
              <w:pStyle w:val="Englishbodytext"/>
              <w:ind w:right="98"/>
              <w:jc w:val="center"/>
              <w:rPr>
                <w:rFonts w:ascii="Comic Sans MS" w:hAnsi="Comic Sans MS"/>
                <w:sz w:val="28"/>
                <w:szCs w:val="28"/>
              </w:rPr>
            </w:pPr>
          </w:p>
        </w:tc>
      </w:tr>
      <w:tr w:rsidR="001964B6" w14:paraId="75B4EBD8" w14:textId="77777777" w:rsidTr="00A157CF">
        <w:trPr>
          <w:cantSplit/>
          <w:trHeight w:hRule="exact" w:val="1134"/>
        </w:trPr>
        <w:tc>
          <w:tcPr>
            <w:tcW w:w="900" w:type="dxa"/>
            <w:vAlign w:val="center"/>
          </w:tcPr>
          <w:p w14:paraId="120013EE"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11</w:t>
            </w:r>
          </w:p>
        </w:tc>
        <w:tc>
          <w:tcPr>
            <w:tcW w:w="2644" w:type="dxa"/>
            <w:vAlign w:val="center"/>
          </w:tcPr>
          <w:p w14:paraId="28095978" w14:textId="199EF096" w:rsidR="001964B6" w:rsidRDefault="001964B6" w:rsidP="00A157CF">
            <w:pPr>
              <w:pStyle w:val="Englishbodytext"/>
              <w:ind w:right="98"/>
              <w:jc w:val="center"/>
              <w:rPr>
                <w:rFonts w:ascii="Lucida Handwriting" w:hAnsi="Lucida Handwriting"/>
                <w:sz w:val="28"/>
                <w:szCs w:val="28"/>
              </w:rPr>
            </w:pPr>
            <w:r>
              <w:rPr>
                <w:rFonts w:ascii="Comic Sans MS" w:eastAsia="Comic Sans MS" w:hAnsi="Comic Sans MS" w:cs="Comic Sans MS"/>
                <w:noProof/>
                <w:sz w:val="28"/>
                <w:szCs w:val="28"/>
              </w:rPr>
              <w:drawing>
                <wp:inline distT="114300" distB="114300" distL="114300" distR="114300" wp14:anchorId="01805D73" wp14:editId="3D7AD660">
                  <wp:extent cx="1333500" cy="495202"/>
                  <wp:effectExtent l="0" t="0" r="0" b="635"/>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345391" cy="499618"/>
                          </a:xfrm>
                          <a:prstGeom prst="rect">
                            <a:avLst/>
                          </a:prstGeom>
                          <a:ln/>
                        </pic:spPr>
                      </pic:pic>
                    </a:graphicData>
                  </a:graphic>
                </wp:inline>
              </w:drawing>
            </w:r>
          </w:p>
        </w:tc>
        <w:tc>
          <w:tcPr>
            <w:tcW w:w="2977" w:type="dxa"/>
            <w:vAlign w:val="center"/>
          </w:tcPr>
          <w:p w14:paraId="09BA196D" w14:textId="35FA1ECC"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quantity</w:t>
            </w:r>
          </w:p>
        </w:tc>
        <w:tc>
          <w:tcPr>
            <w:tcW w:w="3199" w:type="dxa"/>
            <w:vAlign w:val="center"/>
          </w:tcPr>
          <w:p w14:paraId="436E335A" w14:textId="77777777" w:rsidR="001964B6" w:rsidRDefault="001964B6" w:rsidP="00A157CF">
            <w:pPr>
              <w:pStyle w:val="Englishbodytext"/>
              <w:ind w:right="98"/>
              <w:jc w:val="center"/>
              <w:rPr>
                <w:rFonts w:ascii="Comic Sans MS" w:hAnsi="Comic Sans MS"/>
                <w:sz w:val="28"/>
                <w:szCs w:val="28"/>
              </w:rPr>
            </w:pPr>
          </w:p>
        </w:tc>
      </w:tr>
      <w:tr w:rsidR="001964B6" w14:paraId="0C33E42C" w14:textId="77777777" w:rsidTr="00A157CF">
        <w:trPr>
          <w:cantSplit/>
          <w:trHeight w:hRule="exact" w:val="1134"/>
        </w:trPr>
        <w:tc>
          <w:tcPr>
            <w:tcW w:w="900" w:type="dxa"/>
            <w:vAlign w:val="center"/>
          </w:tcPr>
          <w:p w14:paraId="38C8A9BE" w14:textId="77777777"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12</w:t>
            </w:r>
          </w:p>
        </w:tc>
        <w:tc>
          <w:tcPr>
            <w:tcW w:w="2644" w:type="dxa"/>
            <w:vAlign w:val="center"/>
          </w:tcPr>
          <w:p w14:paraId="0524A3A3" w14:textId="70CB78F9" w:rsidR="001964B6" w:rsidRDefault="001964B6" w:rsidP="00A157CF">
            <w:pPr>
              <w:pStyle w:val="Englishbodytext"/>
              <w:ind w:right="98"/>
              <w:jc w:val="center"/>
              <w:rPr>
                <w:rFonts w:ascii="Lucida Handwriting" w:hAnsi="Lucida Handwriting"/>
                <w:sz w:val="28"/>
                <w:szCs w:val="28"/>
              </w:rPr>
            </w:pPr>
            <w:r>
              <w:rPr>
                <w:rFonts w:ascii="Comic Sans MS" w:eastAsia="Comic Sans MS" w:hAnsi="Comic Sans MS" w:cs="Comic Sans MS"/>
                <w:noProof/>
                <w:sz w:val="28"/>
                <w:szCs w:val="28"/>
              </w:rPr>
              <w:drawing>
                <wp:inline distT="114300" distB="114300" distL="114300" distR="114300" wp14:anchorId="48ECE357" wp14:editId="42DA5640">
                  <wp:extent cx="1317307" cy="609600"/>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1317307" cy="609600"/>
                          </a:xfrm>
                          <a:prstGeom prst="rect">
                            <a:avLst/>
                          </a:prstGeom>
                          <a:ln/>
                        </pic:spPr>
                      </pic:pic>
                    </a:graphicData>
                  </a:graphic>
                </wp:inline>
              </w:drawing>
            </w:r>
          </w:p>
        </w:tc>
        <w:tc>
          <w:tcPr>
            <w:tcW w:w="2977" w:type="dxa"/>
            <w:vAlign w:val="center"/>
          </w:tcPr>
          <w:p w14:paraId="69A64DDF" w14:textId="72EC40AD" w:rsidR="001964B6" w:rsidRDefault="001964B6" w:rsidP="00A157CF">
            <w:pPr>
              <w:pStyle w:val="Englishbodytext"/>
              <w:ind w:right="98"/>
              <w:jc w:val="center"/>
              <w:rPr>
                <w:rFonts w:ascii="Comic Sans MS" w:hAnsi="Comic Sans MS"/>
                <w:sz w:val="28"/>
                <w:szCs w:val="28"/>
              </w:rPr>
            </w:pPr>
            <w:r>
              <w:rPr>
                <w:rFonts w:ascii="Comic Sans MS" w:hAnsi="Comic Sans MS"/>
                <w:sz w:val="28"/>
                <w:szCs w:val="28"/>
              </w:rPr>
              <w:t>equipment</w:t>
            </w:r>
          </w:p>
        </w:tc>
        <w:tc>
          <w:tcPr>
            <w:tcW w:w="3199" w:type="dxa"/>
            <w:vAlign w:val="center"/>
          </w:tcPr>
          <w:p w14:paraId="2C0663EA" w14:textId="77777777" w:rsidR="001964B6" w:rsidRDefault="001964B6" w:rsidP="00A157CF">
            <w:pPr>
              <w:pStyle w:val="Englishbodytext"/>
              <w:ind w:right="98"/>
              <w:jc w:val="center"/>
              <w:rPr>
                <w:rFonts w:ascii="Comic Sans MS" w:hAnsi="Comic Sans MS"/>
                <w:sz w:val="28"/>
                <w:szCs w:val="28"/>
              </w:rPr>
            </w:pPr>
          </w:p>
        </w:tc>
      </w:tr>
    </w:tbl>
    <w:p w14:paraId="16D65834" w14:textId="0C546988" w:rsidR="007F2C6D" w:rsidRDefault="007117CF">
      <w:pPr>
        <w:widowControl w:val="0"/>
        <w:pBdr>
          <w:top w:val="nil"/>
          <w:left w:val="nil"/>
          <w:bottom w:val="nil"/>
          <w:right w:val="nil"/>
          <w:between w:val="nil"/>
        </w:pBdr>
        <w:spacing w:line="354" w:lineRule="auto"/>
        <w:ind w:left="11" w:right="560"/>
        <w:rPr>
          <w:rFonts w:ascii="Comic Sans MS" w:eastAsia="Comic Sans MS" w:hAnsi="Comic Sans MS" w:cs="Comic Sans MS"/>
          <w:sz w:val="24"/>
          <w:szCs w:val="24"/>
        </w:rPr>
      </w:pPr>
      <w:r>
        <w:rPr>
          <w:rFonts w:ascii="Comic Sans MS" w:eastAsia="Comic Sans MS" w:hAnsi="Comic Sans MS" w:cs="Comic Sans MS"/>
          <w:color w:val="000000"/>
          <w:sz w:val="24"/>
          <w:szCs w:val="24"/>
        </w:rPr>
        <w:lastRenderedPageBreak/>
        <w:t>Lesson</w:t>
      </w:r>
      <w:r>
        <w:rPr>
          <w:rFonts w:ascii="Comic Sans MS" w:eastAsia="Comic Sans MS" w:hAnsi="Comic Sans MS" w:cs="Comic Sans MS"/>
          <w:sz w:val="24"/>
          <w:szCs w:val="24"/>
        </w:rPr>
        <w:t xml:space="preserve"> 34</w:t>
      </w:r>
      <w:r>
        <w:rPr>
          <w:rFonts w:ascii="Comic Sans MS" w:eastAsia="Comic Sans MS" w:hAnsi="Comic Sans MS" w:cs="Comic Sans MS"/>
          <w:color w:val="000000"/>
          <w:sz w:val="24"/>
          <w:szCs w:val="24"/>
        </w:rPr>
        <w:t xml:space="preserve">, Target letter </w:t>
      </w:r>
      <w:proofErr w:type="spellStart"/>
      <w:r>
        <w:rPr>
          <w:rFonts w:ascii="Comic Sans MS" w:eastAsia="Comic Sans MS" w:hAnsi="Comic Sans MS" w:cs="Comic Sans MS"/>
          <w:sz w:val="24"/>
          <w:szCs w:val="24"/>
        </w:rPr>
        <w:t>qu</w:t>
      </w:r>
      <w:proofErr w:type="spellEnd"/>
      <w:r>
        <w:rPr>
          <w:rFonts w:ascii="Comic Sans MS" w:eastAsia="Comic Sans MS" w:hAnsi="Comic Sans MS" w:cs="Comic Sans MS"/>
          <w:color w:val="000000"/>
          <w:sz w:val="24"/>
          <w:szCs w:val="24"/>
        </w:rPr>
        <w:t xml:space="preserve"> </w:t>
      </w:r>
      <w:r w:rsidR="00591DCF">
        <w:rPr>
          <w:rFonts w:ascii="Comic Sans MS" w:eastAsia="Comic Sans MS" w:hAnsi="Comic Sans MS" w:cs="Comic Sans MS"/>
          <w:color w:val="000000"/>
          <w:sz w:val="24"/>
          <w:szCs w:val="24"/>
          <w:lang w:val="en-US"/>
        </w:rPr>
        <w:t xml:space="preserve">                                       </w:t>
      </w:r>
      <w:r>
        <w:rPr>
          <w:rFonts w:ascii="Comic Sans MS" w:eastAsia="Comic Sans MS" w:hAnsi="Comic Sans MS" w:cs="Comic Sans MS"/>
          <w:color w:val="000000"/>
          <w:sz w:val="24"/>
          <w:szCs w:val="24"/>
        </w:rPr>
        <w:t xml:space="preserve">by: </w:t>
      </w:r>
      <w:r>
        <w:rPr>
          <w:rFonts w:ascii="Comic Sans MS" w:eastAsia="Comic Sans MS" w:hAnsi="Comic Sans MS" w:cs="Comic Sans MS"/>
          <w:sz w:val="24"/>
          <w:szCs w:val="24"/>
        </w:rPr>
        <w:t>C. Rivera and K. Bergman</w:t>
      </w:r>
    </w:p>
    <w:p w14:paraId="38028654" w14:textId="6FE4EAC5" w:rsidR="007F2C6D" w:rsidRDefault="00591DCF">
      <w:pPr>
        <w:rPr>
          <w:rFonts w:ascii="Comic Sans MS" w:eastAsia="Comic Sans MS" w:hAnsi="Comic Sans MS" w:cs="Comic Sans MS"/>
          <w:b/>
          <w:sz w:val="24"/>
          <w:szCs w:val="24"/>
        </w:rPr>
      </w:pPr>
      <w:r>
        <w:rPr>
          <w:rFonts w:ascii="Comic Sans MS" w:eastAsia="Comic Sans MS" w:hAnsi="Comic Sans MS" w:cs="Comic Sans MS"/>
          <w:b/>
          <w:sz w:val="24"/>
          <w:szCs w:val="24"/>
          <w:lang w:val="en-US"/>
        </w:rPr>
        <w:t>QU</w:t>
      </w:r>
      <w:r w:rsidR="007117CF">
        <w:rPr>
          <w:rFonts w:ascii="Comic Sans MS" w:eastAsia="Comic Sans MS" w:hAnsi="Comic Sans MS" w:cs="Comic Sans MS"/>
          <w:b/>
          <w:sz w:val="24"/>
          <w:szCs w:val="24"/>
        </w:rPr>
        <w:t xml:space="preserve"> Card Flip</w:t>
      </w:r>
    </w:p>
    <w:p w14:paraId="53E80A46" w14:textId="77777777" w:rsidR="007F2C6D" w:rsidRDefault="007117CF">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Supplies:  </w:t>
      </w:r>
    </w:p>
    <w:p w14:paraId="07DEFD65" w14:textId="77777777" w:rsidR="007F2C6D" w:rsidRPr="00591DCF" w:rsidRDefault="007117CF" w:rsidP="00591DCF">
      <w:pPr>
        <w:pStyle w:val="ListParagraph"/>
        <w:numPr>
          <w:ilvl w:val="0"/>
          <w:numId w:val="2"/>
        </w:numPr>
        <w:rPr>
          <w:rFonts w:ascii="Comic Sans MS" w:eastAsia="Comic Sans MS" w:hAnsi="Comic Sans MS" w:cs="Comic Sans MS"/>
          <w:sz w:val="24"/>
          <w:szCs w:val="24"/>
        </w:rPr>
      </w:pPr>
      <w:proofErr w:type="spellStart"/>
      <w:r w:rsidRPr="00591DCF">
        <w:rPr>
          <w:rFonts w:ascii="Comic Sans MS" w:eastAsia="Comic Sans MS" w:hAnsi="Comic Sans MS" w:cs="Comic Sans MS"/>
          <w:sz w:val="24"/>
          <w:szCs w:val="24"/>
        </w:rPr>
        <w:t>qu</w:t>
      </w:r>
      <w:proofErr w:type="spellEnd"/>
      <w:r w:rsidRPr="00591DCF">
        <w:rPr>
          <w:rFonts w:ascii="Comic Sans MS" w:eastAsia="Comic Sans MS" w:hAnsi="Comic Sans MS" w:cs="Comic Sans MS"/>
          <w:sz w:val="24"/>
          <w:szCs w:val="24"/>
        </w:rPr>
        <w:t xml:space="preserve"> card</w:t>
      </w:r>
    </w:p>
    <w:p w14:paraId="10ABB6A1" w14:textId="77777777" w:rsidR="007F2C6D" w:rsidRPr="00591DCF" w:rsidRDefault="007117CF" w:rsidP="00591DCF">
      <w:pPr>
        <w:pStyle w:val="ListParagraph"/>
        <w:numPr>
          <w:ilvl w:val="0"/>
          <w:numId w:val="2"/>
        </w:numPr>
        <w:rPr>
          <w:rFonts w:ascii="Comic Sans MS" w:eastAsia="Comic Sans MS" w:hAnsi="Comic Sans MS" w:cs="Comic Sans MS"/>
          <w:sz w:val="24"/>
          <w:szCs w:val="24"/>
        </w:rPr>
      </w:pPr>
      <w:r w:rsidRPr="00591DCF">
        <w:rPr>
          <w:rFonts w:ascii="Comic Sans MS" w:eastAsia="Comic Sans MS" w:hAnsi="Comic Sans MS" w:cs="Comic Sans MS"/>
          <w:sz w:val="24"/>
          <w:szCs w:val="24"/>
        </w:rPr>
        <w:t>Question Cards (to be read by Tutor)</w:t>
      </w:r>
    </w:p>
    <w:p w14:paraId="2689F50A" w14:textId="77777777" w:rsidR="007F2C6D" w:rsidRPr="00591DCF" w:rsidRDefault="007117CF" w:rsidP="00591DCF">
      <w:pPr>
        <w:pStyle w:val="ListParagraph"/>
        <w:numPr>
          <w:ilvl w:val="0"/>
          <w:numId w:val="2"/>
        </w:numPr>
        <w:spacing w:line="240" w:lineRule="auto"/>
        <w:rPr>
          <w:rFonts w:ascii="Comic Sans MS" w:eastAsia="Comic Sans MS" w:hAnsi="Comic Sans MS" w:cs="Comic Sans MS"/>
          <w:sz w:val="24"/>
          <w:szCs w:val="24"/>
        </w:rPr>
      </w:pPr>
      <w:r w:rsidRPr="00591DCF">
        <w:rPr>
          <w:rFonts w:ascii="Comic Sans MS" w:eastAsia="Comic Sans MS" w:hAnsi="Comic Sans MS" w:cs="Comic Sans MS"/>
          <w:sz w:val="24"/>
          <w:szCs w:val="24"/>
        </w:rPr>
        <w:t>Cards with “Word Parts”</w:t>
      </w:r>
    </w:p>
    <w:p w14:paraId="158A3D1A" w14:textId="77777777" w:rsidR="007F2C6D" w:rsidRDefault="007F2C6D">
      <w:pPr>
        <w:spacing w:line="240" w:lineRule="auto"/>
        <w:rPr>
          <w:rFonts w:ascii="Comic Sans MS" w:eastAsia="Comic Sans MS" w:hAnsi="Comic Sans MS" w:cs="Comic Sans MS"/>
          <w:sz w:val="24"/>
          <w:szCs w:val="24"/>
        </w:rPr>
      </w:pPr>
    </w:p>
    <w:p w14:paraId="7356D852" w14:textId="77777777" w:rsidR="007F2C6D" w:rsidRDefault="007117CF">
      <w:pPr>
        <w:spacing w:line="240" w:lineRule="auto"/>
        <w:rPr>
          <w:rFonts w:ascii="Comic Sans MS" w:eastAsia="Comic Sans MS" w:hAnsi="Comic Sans MS" w:cs="Comic Sans MS"/>
          <w:sz w:val="24"/>
          <w:szCs w:val="24"/>
        </w:rPr>
      </w:pPr>
      <w:proofErr w:type="spellStart"/>
      <w:r>
        <w:rPr>
          <w:rFonts w:ascii="Comic Sans MS" w:eastAsia="Comic Sans MS" w:hAnsi="Comic Sans MS" w:cs="Comic Sans MS"/>
          <w:b/>
          <w:sz w:val="24"/>
          <w:szCs w:val="24"/>
        </w:rPr>
        <w:t>qu</w:t>
      </w:r>
      <w:proofErr w:type="spellEnd"/>
      <w:r>
        <w:rPr>
          <w:rFonts w:ascii="Comic Sans MS" w:eastAsia="Comic Sans MS" w:hAnsi="Comic Sans MS" w:cs="Comic Sans MS"/>
          <w:b/>
          <w:sz w:val="24"/>
          <w:szCs w:val="24"/>
        </w:rPr>
        <w:t xml:space="preserve"> words</w:t>
      </w:r>
      <w:r>
        <w:rPr>
          <w:rFonts w:ascii="Comic Sans MS" w:eastAsia="Comic Sans MS" w:hAnsi="Comic Sans MS" w:cs="Comic Sans MS"/>
          <w:sz w:val="24"/>
          <w:szCs w:val="24"/>
        </w:rPr>
        <w:t xml:space="preserve">: </w:t>
      </w:r>
      <w:proofErr w:type="gramStart"/>
      <w:r>
        <w:rPr>
          <w:rFonts w:ascii="Comic Sans MS" w:eastAsia="Comic Sans MS" w:hAnsi="Comic Sans MS" w:cs="Comic Sans MS"/>
          <w:sz w:val="24"/>
          <w:szCs w:val="24"/>
        </w:rPr>
        <w:t>quite</w:t>
      </w:r>
      <w:proofErr w:type="gramEnd"/>
      <w:r>
        <w:rPr>
          <w:rFonts w:ascii="Comic Sans MS" w:eastAsia="Comic Sans MS" w:hAnsi="Comic Sans MS" w:cs="Comic Sans MS"/>
          <w:sz w:val="24"/>
          <w:szCs w:val="24"/>
        </w:rPr>
        <w:t>, tranquil, quack, quit, require, request, quickly, equipment, quality, quantity, square</w:t>
      </w:r>
    </w:p>
    <w:p w14:paraId="65B5C5BC" w14:textId="77777777" w:rsidR="007F2C6D" w:rsidRDefault="007F2C6D">
      <w:pPr>
        <w:ind w:left="720"/>
        <w:rPr>
          <w:rFonts w:ascii="Comic Sans MS" w:eastAsia="Comic Sans MS" w:hAnsi="Comic Sans MS" w:cs="Comic Sans MS"/>
          <w:sz w:val="24"/>
          <w:szCs w:val="24"/>
        </w:rPr>
      </w:pPr>
    </w:p>
    <w:p w14:paraId="096FB88F" w14:textId="77777777" w:rsidR="007F2C6D" w:rsidRDefault="007117CF">
      <w:pPr>
        <w:rPr>
          <w:rFonts w:ascii="Comic Sans MS" w:eastAsia="Comic Sans MS" w:hAnsi="Comic Sans MS" w:cs="Comic Sans MS"/>
          <w:sz w:val="24"/>
          <w:szCs w:val="24"/>
        </w:rPr>
      </w:pPr>
      <w:r>
        <w:rPr>
          <w:rFonts w:ascii="Comic Sans MS" w:eastAsia="Comic Sans MS" w:hAnsi="Comic Sans MS" w:cs="Comic Sans MS"/>
          <w:sz w:val="24"/>
          <w:szCs w:val="24"/>
        </w:rPr>
        <w:t xml:space="preserve">This game can be modified for learners who may have difficulties with working memory.  </w:t>
      </w:r>
    </w:p>
    <w:p w14:paraId="1E07F1B6" w14:textId="77777777" w:rsidR="007F2C6D" w:rsidRDefault="007117CF">
      <w:pPr>
        <w:numPr>
          <w:ilvl w:val="0"/>
          <w:numId w:val="1"/>
        </w:numPr>
        <w:rPr>
          <w:rFonts w:ascii="Comic Sans MS" w:eastAsia="Comic Sans MS" w:hAnsi="Comic Sans MS" w:cs="Comic Sans MS"/>
          <w:sz w:val="24"/>
          <w:szCs w:val="24"/>
        </w:rPr>
      </w:pPr>
      <w:r>
        <w:rPr>
          <w:rFonts w:ascii="Comic Sans MS" w:eastAsia="Comic Sans MS" w:hAnsi="Comic Sans MS" w:cs="Comic Sans MS"/>
          <w:sz w:val="24"/>
          <w:szCs w:val="24"/>
        </w:rPr>
        <w:t>The learner gets a “</w:t>
      </w:r>
      <w:proofErr w:type="spellStart"/>
      <w:r>
        <w:rPr>
          <w:rFonts w:ascii="Comic Sans MS" w:eastAsia="Comic Sans MS" w:hAnsi="Comic Sans MS" w:cs="Comic Sans MS"/>
          <w:sz w:val="24"/>
          <w:szCs w:val="24"/>
        </w:rPr>
        <w:t>qu</w:t>
      </w:r>
      <w:proofErr w:type="spellEnd"/>
      <w:r>
        <w:rPr>
          <w:rFonts w:ascii="Comic Sans MS" w:eastAsia="Comic Sans MS" w:hAnsi="Comic Sans MS" w:cs="Comic Sans MS"/>
          <w:sz w:val="24"/>
          <w:szCs w:val="24"/>
        </w:rPr>
        <w:t xml:space="preserve"> card” turned up.</w:t>
      </w:r>
    </w:p>
    <w:p w14:paraId="31D08997" w14:textId="77777777" w:rsidR="007F2C6D" w:rsidRDefault="007117CF">
      <w:pPr>
        <w:numPr>
          <w:ilvl w:val="0"/>
          <w:numId w:val="1"/>
        </w:numPr>
        <w:rPr>
          <w:rFonts w:ascii="Comic Sans MS" w:eastAsia="Comic Sans MS" w:hAnsi="Comic Sans MS" w:cs="Comic Sans MS"/>
          <w:sz w:val="24"/>
          <w:szCs w:val="24"/>
        </w:rPr>
      </w:pPr>
      <w:r>
        <w:rPr>
          <w:rFonts w:ascii="Comic Sans MS" w:eastAsia="Comic Sans MS" w:hAnsi="Comic Sans MS" w:cs="Comic Sans MS"/>
          <w:sz w:val="24"/>
          <w:szCs w:val="24"/>
        </w:rPr>
        <w:t xml:space="preserve">The other remaining “word parts” cards are shuffled and put face up.  </w:t>
      </w:r>
    </w:p>
    <w:p w14:paraId="283B41B8" w14:textId="77777777" w:rsidR="007F2C6D" w:rsidRDefault="007117CF">
      <w:pPr>
        <w:numPr>
          <w:ilvl w:val="0"/>
          <w:numId w:val="1"/>
        </w:numPr>
        <w:rPr>
          <w:rFonts w:ascii="Comic Sans MS" w:eastAsia="Comic Sans MS" w:hAnsi="Comic Sans MS" w:cs="Comic Sans MS"/>
          <w:sz w:val="24"/>
          <w:szCs w:val="24"/>
        </w:rPr>
      </w:pPr>
      <w:r>
        <w:rPr>
          <w:rFonts w:ascii="Comic Sans MS" w:eastAsia="Comic Sans MS" w:hAnsi="Comic Sans MS" w:cs="Comic Sans MS"/>
          <w:sz w:val="24"/>
          <w:szCs w:val="24"/>
        </w:rPr>
        <w:t>The learner gets to look at the cards for 30 seconds and then they are turned over.  The “</w:t>
      </w:r>
      <w:proofErr w:type="spellStart"/>
      <w:r>
        <w:rPr>
          <w:rFonts w:ascii="Comic Sans MS" w:eastAsia="Comic Sans MS" w:hAnsi="Comic Sans MS" w:cs="Comic Sans MS"/>
          <w:sz w:val="24"/>
          <w:szCs w:val="24"/>
        </w:rPr>
        <w:t>qu</w:t>
      </w:r>
      <w:proofErr w:type="spellEnd"/>
      <w:r>
        <w:rPr>
          <w:rFonts w:ascii="Comic Sans MS" w:eastAsia="Comic Sans MS" w:hAnsi="Comic Sans MS" w:cs="Comic Sans MS"/>
          <w:sz w:val="24"/>
          <w:szCs w:val="24"/>
        </w:rPr>
        <w:t xml:space="preserve"> card” always remains turned up.  If the learner has working memory issues, some or all of the cards can remain turned up.</w:t>
      </w:r>
    </w:p>
    <w:p w14:paraId="0454FDD9" w14:textId="77777777" w:rsidR="007F2C6D" w:rsidRDefault="007117CF">
      <w:pPr>
        <w:numPr>
          <w:ilvl w:val="0"/>
          <w:numId w:val="1"/>
        </w:numPr>
        <w:rPr>
          <w:rFonts w:ascii="Comic Sans MS" w:eastAsia="Comic Sans MS" w:hAnsi="Comic Sans MS" w:cs="Comic Sans MS"/>
          <w:sz w:val="24"/>
          <w:szCs w:val="24"/>
        </w:rPr>
      </w:pPr>
      <w:r>
        <w:rPr>
          <w:rFonts w:ascii="Comic Sans MS" w:eastAsia="Comic Sans MS" w:hAnsi="Comic Sans MS" w:cs="Comic Sans MS"/>
          <w:sz w:val="24"/>
          <w:szCs w:val="24"/>
        </w:rPr>
        <w:t>The tutor will read with the student a question card.  If the learner needs more help to remember the word, then the tutor and student can read the sentence from the story.  The tutor can also give additional clues if necessary.  We have provided some clues with each question card.</w:t>
      </w:r>
    </w:p>
    <w:p w14:paraId="4B9B24AE" w14:textId="77777777" w:rsidR="007F2C6D" w:rsidRDefault="007117CF">
      <w:pPr>
        <w:numPr>
          <w:ilvl w:val="0"/>
          <w:numId w:val="1"/>
        </w:numPr>
        <w:rPr>
          <w:rFonts w:ascii="Comic Sans MS" w:eastAsia="Comic Sans MS" w:hAnsi="Comic Sans MS" w:cs="Comic Sans MS"/>
          <w:sz w:val="24"/>
          <w:szCs w:val="24"/>
        </w:rPr>
      </w:pPr>
      <w:r>
        <w:rPr>
          <w:rFonts w:ascii="Comic Sans MS" w:eastAsia="Comic Sans MS" w:hAnsi="Comic Sans MS" w:cs="Comic Sans MS"/>
          <w:sz w:val="24"/>
          <w:szCs w:val="24"/>
        </w:rPr>
        <w:t>After the learner answers the question, she/he tries to remember where the cards are that make up the word.  The learner flips over the cards, matches them with the “</w:t>
      </w:r>
      <w:proofErr w:type="spellStart"/>
      <w:r>
        <w:rPr>
          <w:rFonts w:ascii="Comic Sans MS" w:eastAsia="Comic Sans MS" w:hAnsi="Comic Sans MS" w:cs="Comic Sans MS"/>
          <w:sz w:val="24"/>
          <w:szCs w:val="24"/>
        </w:rPr>
        <w:t>qu</w:t>
      </w:r>
      <w:proofErr w:type="spellEnd"/>
      <w:r>
        <w:rPr>
          <w:rFonts w:ascii="Comic Sans MS" w:eastAsia="Comic Sans MS" w:hAnsi="Comic Sans MS" w:cs="Comic Sans MS"/>
          <w:sz w:val="24"/>
          <w:szCs w:val="24"/>
        </w:rPr>
        <w:t xml:space="preserve"> card” to spell the word they need to answer the question.  </w:t>
      </w:r>
    </w:p>
    <w:p w14:paraId="19DAFF8E" w14:textId="77777777" w:rsidR="007F2C6D" w:rsidRDefault="007117CF">
      <w:pPr>
        <w:ind w:left="720" w:firstLine="720"/>
        <w:rPr>
          <w:rFonts w:ascii="Comic Sans MS" w:eastAsia="Comic Sans MS" w:hAnsi="Comic Sans MS" w:cs="Comic Sans MS"/>
          <w:sz w:val="24"/>
          <w:szCs w:val="24"/>
        </w:rPr>
      </w:pPr>
      <w:r>
        <w:rPr>
          <w:rFonts w:ascii="Comic Sans MS" w:eastAsia="Comic Sans MS" w:hAnsi="Comic Sans MS" w:cs="Comic Sans MS"/>
          <w:sz w:val="24"/>
          <w:szCs w:val="24"/>
        </w:rPr>
        <w:t>Example “</w:t>
      </w:r>
      <w:proofErr w:type="spellStart"/>
      <w:r>
        <w:rPr>
          <w:rFonts w:ascii="Comic Sans MS" w:eastAsia="Comic Sans MS" w:hAnsi="Comic Sans MS" w:cs="Comic Sans MS"/>
          <w:sz w:val="24"/>
          <w:szCs w:val="24"/>
        </w:rPr>
        <w:t>qu+ick+ly</w:t>
      </w:r>
      <w:proofErr w:type="spellEnd"/>
      <w:r>
        <w:rPr>
          <w:rFonts w:ascii="Comic Sans MS" w:eastAsia="Comic Sans MS" w:hAnsi="Comic Sans MS" w:cs="Comic Sans MS"/>
          <w:sz w:val="24"/>
          <w:szCs w:val="24"/>
        </w:rPr>
        <w:t xml:space="preserve">” answers the last question card. </w:t>
      </w:r>
    </w:p>
    <w:p w14:paraId="018AA3FC" w14:textId="77777777" w:rsidR="007F2C6D" w:rsidRDefault="007117CF">
      <w:pPr>
        <w:numPr>
          <w:ilvl w:val="0"/>
          <w:numId w:val="1"/>
        </w:numPr>
        <w:rPr>
          <w:rFonts w:ascii="Comic Sans MS" w:eastAsia="Comic Sans MS" w:hAnsi="Comic Sans MS" w:cs="Comic Sans MS"/>
          <w:sz w:val="24"/>
          <w:szCs w:val="24"/>
        </w:rPr>
      </w:pPr>
      <w:r>
        <w:rPr>
          <w:rFonts w:ascii="Comic Sans MS" w:eastAsia="Comic Sans MS" w:hAnsi="Comic Sans MS" w:cs="Comic Sans MS"/>
          <w:sz w:val="24"/>
          <w:szCs w:val="24"/>
        </w:rPr>
        <w:t>These cards can be set aside or added back in, depending on the ability of the student.</w:t>
      </w:r>
    </w:p>
    <w:p w14:paraId="3EC1B345" w14:textId="77777777" w:rsidR="007F2C6D" w:rsidRDefault="007117CF">
      <w:pPr>
        <w:numPr>
          <w:ilvl w:val="0"/>
          <w:numId w:val="1"/>
        </w:numPr>
        <w:rPr>
          <w:rFonts w:ascii="Comic Sans MS" w:eastAsia="Comic Sans MS" w:hAnsi="Comic Sans MS" w:cs="Comic Sans MS"/>
          <w:sz w:val="24"/>
          <w:szCs w:val="24"/>
        </w:rPr>
      </w:pPr>
      <w:r>
        <w:rPr>
          <w:rFonts w:ascii="Comic Sans MS" w:eastAsia="Comic Sans MS" w:hAnsi="Comic Sans MS" w:cs="Comic Sans MS"/>
          <w:sz w:val="24"/>
          <w:szCs w:val="24"/>
        </w:rPr>
        <w:t>The game ends when all the questions have been answered.</w:t>
      </w:r>
    </w:p>
    <w:p w14:paraId="280724CD" w14:textId="7F9DE353" w:rsidR="007F2C6D" w:rsidRDefault="007F2C6D">
      <w:pPr>
        <w:ind w:left="720"/>
        <w:rPr>
          <w:rFonts w:ascii="Comic Sans MS" w:eastAsia="Comic Sans MS" w:hAnsi="Comic Sans MS" w:cs="Comic Sans MS"/>
          <w:sz w:val="24"/>
          <w:szCs w:val="24"/>
        </w:rPr>
      </w:pPr>
    </w:p>
    <w:p w14:paraId="6726D5AB" w14:textId="57DFFE53" w:rsidR="00591DCF" w:rsidRDefault="00591DCF">
      <w:pPr>
        <w:ind w:left="720"/>
        <w:rPr>
          <w:rFonts w:ascii="Comic Sans MS" w:eastAsia="Comic Sans MS" w:hAnsi="Comic Sans MS" w:cs="Comic Sans MS"/>
          <w:sz w:val="24"/>
          <w:szCs w:val="24"/>
        </w:rPr>
      </w:pPr>
    </w:p>
    <w:p w14:paraId="169C526B" w14:textId="77777777" w:rsidR="00591DCF" w:rsidRDefault="00591DCF" w:rsidP="00591DCF">
      <w:pPr>
        <w:widowControl w:val="0"/>
        <w:pBdr>
          <w:top w:val="nil"/>
          <w:left w:val="nil"/>
          <w:bottom w:val="nil"/>
          <w:right w:val="nil"/>
          <w:between w:val="nil"/>
        </w:pBdr>
        <w:spacing w:before="144" w:line="279" w:lineRule="auto"/>
        <w:ind w:left="138" w:right="351"/>
        <w:rPr>
          <w:rFonts w:ascii="Comic Sans MS" w:eastAsia="Comic Sans MS" w:hAnsi="Comic Sans MS" w:cs="Comic Sans MS"/>
          <w:sz w:val="24"/>
          <w:szCs w:val="24"/>
        </w:rPr>
      </w:pPr>
      <w:r>
        <w:rPr>
          <w:rFonts w:ascii="Comic Sans MS" w:eastAsia="Comic Sans MS" w:hAnsi="Comic Sans MS" w:cs="Comic Sans MS"/>
          <w:sz w:val="24"/>
          <w:szCs w:val="24"/>
        </w:rPr>
        <w:t xml:space="preserve">Online game can be accessed at </w:t>
      </w:r>
      <w:hyperlink r:id="rId23">
        <w:r>
          <w:rPr>
            <w:rFonts w:ascii="Comic Sans MS" w:eastAsia="Comic Sans MS" w:hAnsi="Comic Sans MS" w:cs="Comic Sans MS"/>
            <w:color w:val="1155CC"/>
            <w:sz w:val="24"/>
            <w:szCs w:val="24"/>
            <w:u w:val="single"/>
          </w:rPr>
          <w:t>https://wordwall.net/resource/30284699</w:t>
        </w:r>
      </w:hyperlink>
    </w:p>
    <w:p w14:paraId="472CA3FF" w14:textId="0612921D" w:rsidR="00591DCF" w:rsidRDefault="00591DCF">
      <w:pPr>
        <w:ind w:left="720"/>
        <w:rPr>
          <w:rFonts w:ascii="Comic Sans MS" w:eastAsia="Comic Sans MS" w:hAnsi="Comic Sans MS" w:cs="Comic Sans MS"/>
          <w:sz w:val="24"/>
          <w:szCs w:val="24"/>
        </w:rPr>
      </w:pPr>
    </w:p>
    <w:p w14:paraId="117C21B4" w14:textId="77777777" w:rsidR="00591DCF" w:rsidRDefault="00591DCF">
      <w:pPr>
        <w:ind w:left="720"/>
        <w:rPr>
          <w:rFonts w:ascii="Comic Sans MS" w:eastAsia="Comic Sans MS" w:hAnsi="Comic Sans MS" w:cs="Comic Sans MS"/>
          <w:sz w:val="24"/>
          <w:szCs w:val="24"/>
        </w:rPr>
      </w:pPr>
    </w:p>
    <w:p w14:paraId="351B9D65" w14:textId="77777777" w:rsidR="007F2C6D" w:rsidRDefault="007117CF">
      <w:pPr>
        <w:ind w:left="720"/>
        <w:rPr>
          <w:rFonts w:ascii="Comic Sans MS" w:eastAsia="Comic Sans MS" w:hAnsi="Comic Sans MS" w:cs="Comic Sans MS"/>
          <w:sz w:val="24"/>
          <w:szCs w:val="24"/>
        </w:rPr>
        <w:sectPr w:rsidR="007F2C6D">
          <w:headerReference w:type="even" r:id="rId24"/>
          <w:headerReference w:type="default" r:id="rId25"/>
          <w:footerReference w:type="even" r:id="rId26"/>
          <w:footerReference w:type="default" r:id="rId27"/>
          <w:headerReference w:type="first" r:id="rId28"/>
          <w:footerReference w:type="first" r:id="rId29"/>
          <w:pgSz w:w="11900" w:h="16840"/>
          <w:pgMar w:top="734" w:right="936" w:bottom="1699" w:left="1137" w:header="0" w:footer="720" w:gutter="0"/>
          <w:pgNumType w:start="1"/>
          <w:cols w:space="720"/>
        </w:sectPr>
      </w:pPr>
      <w:r>
        <w:rPr>
          <w:rFonts w:ascii="Comic Sans MS" w:eastAsia="Comic Sans MS" w:hAnsi="Comic Sans MS" w:cs="Comic Sans MS"/>
          <w:sz w:val="24"/>
          <w:szCs w:val="24"/>
        </w:rPr>
        <w:t>Card Templates Follow:</w:t>
      </w:r>
    </w:p>
    <w:p w14:paraId="7F720C1F" w14:textId="77777777" w:rsidR="007F2C6D" w:rsidRDefault="007F2C6D">
      <w:pPr>
        <w:ind w:left="720"/>
        <w:rPr>
          <w:rFonts w:ascii="Comic Sans MS" w:eastAsia="Comic Sans MS" w:hAnsi="Comic Sans MS" w:cs="Comic Sans MS"/>
          <w:sz w:val="24"/>
          <w:szCs w:val="24"/>
        </w:rPr>
      </w:pPr>
    </w:p>
    <w:tbl>
      <w:tblPr>
        <w:tblStyle w:val="a1"/>
        <w:tblW w:w="10760" w:type="dxa"/>
        <w:jc w:val="center"/>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Look w:val="0600" w:firstRow="0" w:lastRow="0" w:firstColumn="0" w:lastColumn="0" w:noHBand="1" w:noVBand="1"/>
      </w:tblPr>
      <w:tblGrid>
        <w:gridCol w:w="5380"/>
        <w:gridCol w:w="5380"/>
      </w:tblGrid>
      <w:tr w:rsidR="007F2C6D" w14:paraId="0717CDAE" w14:textId="77777777">
        <w:trPr>
          <w:trHeight w:val="6914"/>
          <w:jc w:val="center"/>
        </w:trPr>
        <w:tc>
          <w:tcPr>
            <w:tcW w:w="5380" w:type="dxa"/>
            <w:shd w:val="clear" w:color="auto" w:fill="auto"/>
            <w:tcMar>
              <w:top w:w="243" w:type="dxa"/>
              <w:left w:w="243" w:type="dxa"/>
              <w:bottom w:w="243" w:type="dxa"/>
              <w:right w:w="243" w:type="dxa"/>
            </w:tcMar>
            <w:vAlign w:val="center"/>
          </w:tcPr>
          <w:p w14:paraId="5547F8B2"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The king wants a _____, tranquil place to swim.  He went to a pond.</w:t>
            </w:r>
          </w:p>
          <w:p w14:paraId="451CB32F" w14:textId="77777777" w:rsidR="007F2C6D" w:rsidRDefault="007F2C6D">
            <w:pPr>
              <w:widowControl w:val="0"/>
              <w:spacing w:line="240" w:lineRule="auto"/>
              <w:ind w:left="720"/>
              <w:rPr>
                <w:rFonts w:ascii="Comic Sans MS" w:eastAsia="Comic Sans MS" w:hAnsi="Comic Sans MS" w:cs="Comic Sans MS"/>
                <w:sz w:val="32"/>
                <w:szCs w:val="32"/>
              </w:rPr>
            </w:pPr>
          </w:p>
          <w:p w14:paraId="7912E8D7" w14:textId="77777777" w:rsidR="007F2C6D" w:rsidRDefault="007117CF">
            <w:pPr>
              <w:widowControl w:val="0"/>
              <w:spacing w:line="240" w:lineRule="auto"/>
            </w:pPr>
            <w:r>
              <w:rPr>
                <w:rFonts w:ascii="Comic Sans MS" w:eastAsia="Comic Sans MS" w:hAnsi="Comic Sans MS" w:cs="Comic Sans MS"/>
                <w:sz w:val="32"/>
                <w:szCs w:val="32"/>
              </w:rPr>
              <w:t>Clue:  This word means</w:t>
            </w:r>
            <w:r>
              <w:rPr>
                <w:rFonts w:ascii="Comic Sans MS" w:eastAsia="Comic Sans MS" w:hAnsi="Comic Sans MS" w:cs="Comic Sans MS"/>
                <w:noProof/>
                <w:sz w:val="28"/>
                <w:szCs w:val="28"/>
              </w:rPr>
              <w:drawing>
                <wp:inline distT="114300" distB="114300" distL="114300" distR="114300" wp14:anchorId="3889171B" wp14:editId="7E483854">
                  <wp:extent cx="2617614" cy="1747864"/>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617614" cy="1747864"/>
                          </a:xfrm>
                          <a:prstGeom prst="rect">
                            <a:avLst/>
                          </a:prstGeom>
                          <a:ln/>
                        </pic:spPr>
                      </pic:pic>
                    </a:graphicData>
                  </a:graphic>
                </wp:inline>
              </w:drawing>
            </w:r>
          </w:p>
        </w:tc>
        <w:tc>
          <w:tcPr>
            <w:tcW w:w="5380" w:type="dxa"/>
            <w:shd w:val="clear" w:color="auto" w:fill="auto"/>
            <w:tcMar>
              <w:top w:w="243" w:type="dxa"/>
              <w:left w:w="243" w:type="dxa"/>
              <w:bottom w:w="243" w:type="dxa"/>
              <w:right w:w="243" w:type="dxa"/>
            </w:tcMar>
            <w:vAlign w:val="center"/>
          </w:tcPr>
          <w:p w14:paraId="657B66FB"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 xml:space="preserve">The king wants a quiet, _______ place to swim.  He went to a pond. </w:t>
            </w:r>
          </w:p>
          <w:p w14:paraId="4A2A9428" w14:textId="77777777" w:rsidR="007F2C6D" w:rsidRDefault="007F2C6D">
            <w:pPr>
              <w:widowControl w:val="0"/>
              <w:spacing w:line="240" w:lineRule="auto"/>
              <w:ind w:left="720"/>
              <w:rPr>
                <w:rFonts w:ascii="Comic Sans MS" w:eastAsia="Comic Sans MS" w:hAnsi="Comic Sans MS" w:cs="Comic Sans MS"/>
                <w:sz w:val="32"/>
                <w:szCs w:val="32"/>
              </w:rPr>
            </w:pPr>
          </w:p>
          <w:p w14:paraId="5E82AEBA"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Clue:  This word means that the pond is calm.</w:t>
            </w:r>
          </w:p>
          <w:p w14:paraId="5675FA7F" w14:textId="77777777" w:rsidR="007F2C6D" w:rsidRDefault="007117CF">
            <w:pPr>
              <w:widowControl w:val="0"/>
              <w:spacing w:line="240" w:lineRule="auto"/>
              <w:ind w:left="720"/>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14:anchorId="33A5E055" wp14:editId="7D9BF36B">
                  <wp:extent cx="2061576" cy="1150493"/>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061576" cy="1150493"/>
                          </a:xfrm>
                          <a:prstGeom prst="rect">
                            <a:avLst/>
                          </a:prstGeom>
                          <a:ln/>
                        </pic:spPr>
                      </pic:pic>
                    </a:graphicData>
                  </a:graphic>
                </wp:inline>
              </w:drawing>
            </w:r>
          </w:p>
        </w:tc>
      </w:tr>
      <w:tr w:rsidR="007F2C6D" w14:paraId="6E3B314B" w14:textId="77777777">
        <w:trPr>
          <w:trHeight w:val="7500"/>
          <w:jc w:val="center"/>
        </w:trPr>
        <w:tc>
          <w:tcPr>
            <w:tcW w:w="5380" w:type="dxa"/>
            <w:shd w:val="clear" w:color="auto" w:fill="auto"/>
            <w:tcMar>
              <w:top w:w="243" w:type="dxa"/>
              <w:left w:w="243" w:type="dxa"/>
              <w:bottom w:w="243" w:type="dxa"/>
              <w:right w:w="243" w:type="dxa"/>
            </w:tcMar>
            <w:vAlign w:val="center"/>
          </w:tcPr>
          <w:p w14:paraId="373A4322"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lastRenderedPageBreak/>
              <w:t>A flock of ducks were singing and splashing.  They toss rings and hit balls with _______ rackets.</w:t>
            </w:r>
          </w:p>
          <w:p w14:paraId="512E4EA9" w14:textId="77777777" w:rsidR="007F2C6D" w:rsidRDefault="007F2C6D">
            <w:pPr>
              <w:widowControl w:val="0"/>
              <w:spacing w:line="240" w:lineRule="auto"/>
              <w:ind w:left="720"/>
              <w:rPr>
                <w:rFonts w:ascii="Comic Sans MS" w:eastAsia="Comic Sans MS" w:hAnsi="Comic Sans MS" w:cs="Comic Sans MS"/>
                <w:sz w:val="32"/>
                <w:szCs w:val="32"/>
              </w:rPr>
            </w:pPr>
          </w:p>
          <w:p w14:paraId="788C8507"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Clue:  What shape are the rackets?</w:t>
            </w:r>
          </w:p>
          <w:p w14:paraId="41D8635D" w14:textId="77777777" w:rsidR="007F2C6D" w:rsidRDefault="007117CF">
            <w:pPr>
              <w:widowControl w:val="0"/>
              <w:spacing w:line="240" w:lineRule="auto"/>
              <w:ind w:left="720"/>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14:anchorId="62D64834" wp14:editId="519CE84D">
                  <wp:extent cx="2462213" cy="1646289"/>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462213" cy="1646289"/>
                          </a:xfrm>
                          <a:prstGeom prst="rect">
                            <a:avLst/>
                          </a:prstGeom>
                          <a:ln/>
                        </pic:spPr>
                      </pic:pic>
                    </a:graphicData>
                  </a:graphic>
                </wp:inline>
              </w:drawing>
            </w:r>
          </w:p>
        </w:tc>
        <w:tc>
          <w:tcPr>
            <w:tcW w:w="5380" w:type="dxa"/>
            <w:shd w:val="clear" w:color="auto" w:fill="auto"/>
            <w:tcMar>
              <w:top w:w="243" w:type="dxa"/>
              <w:left w:w="243" w:type="dxa"/>
              <w:bottom w:w="243" w:type="dxa"/>
              <w:right w:w="243" w:type="dxa"/>
            </w:tcMar>
            <w:vAlign w:val="center"/>
          </w:tcPr>
          <w:p w14:paraId="2568D083"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“_____, ______, ______</w:t>
            </w:r>
            <w:proofErr w:type="gramStart"/>
            <w:r>
              <w:rPr>
                <w:rFonts w:ascii="Comic Sans MS" w:eastAsia="Comic Sans MS" w:hAnsi="Comic Sans MS" w:cs="Comic Sans MS"/>
                <w:sz w:val="32"/>
                <w:szCs w:val="32"/>
              </w:rPr>
              <w:t>, ”</w:t>
            </w:r>
            <w:proofErr w:type="gramEnd"/>
            <w:r>
              <w:rPr>
                <w:rFonts w:ascii="Comic Sans MS" w:eastAsia="Comic Sans MS" w:hAnsi="Comic Sans MS" w:cs="Comic Sans MS"/>
                <w:sz w:val="32"/>
                <w:szCs w:val="32"/>
              </w:rPr>
              <w:t xml:space="preserve"> they sing.  </w:t>
            </w:r>
          </w:p>
          <w:p w14:paraId="4113F061" w14:textId="77777777" w:rsidR="007F2C6D" w:rsidRDefault="007F2C6D">
            <w:pPr>
              <w:spacing w:line="240" w:lineRule="auto"/>
              <w:rPr>
                <w:rFonts w:ascii="Comic Sans MS" w:eastAsia="Comic Sans MS" w:hAnsi="Comic Sans MS" w:cs="Comic Sans MS"/>
                <w:sz w:val="32"/>
                <w:szCs w:val="32"/>
              </w:rPr>
            </w:pPr>
          </w:p>
          <w:p w14:paraId="34F99B52"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Clue:  What sound do the ducks make?</w:t>
            </w:r>
          </w:p>
          <w:p w14:paraId="66C869B6" w14:textId="77777777" w:rsidR="007F2C6D" w:rsidRDefault="007117CF">
            <w:pPr>
              <w:spacing w:line="240" w:lineRule="auto"/>
              <w:ind w:left="720"/>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14:anchorId="0B88C404" wp14:editId="18D49277">
                  <wp:extent cx="2567539" cy="1716712"/>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567539" cy="1716712"/>
                          </a:xfrm>
                          <a:prstGeom prst="rect">
                            <a:avLst/>
                          </a:prstGeom>
                          <a:ln/>
                        </pic:spPr>
                      </pic:pic>
                    </a:graphicData>
                  </a:graphic>
                </wp:inline>
              </w:drawing>
            </w:r>
          </w:p>
          <w:p w14:paraId="318C4B8D" w14:textId="77777777" w:rsidR="007F2C6D" w:rsidRDefault="007F2C6D">
            <w:pPr>
              <w:widowControl w:val="0"/>
              <w:spacing w:line="240" w:lineRule="auto"/>
            </w:pPr>
          </w:p>
        </w:tc>
      </w:tr>
    </w:tbl>
    <w:p w14:paraId="6FDEF89D" w14:textId="77777777" w:rsidR="007F2C6D" w:rsidRDefault="007F2C6D"/>
    <w:tbl>
      <w:tblPr>
        <w:tblStyle w:val="a2"/>
        <w:tblW w:w="10760" w:type="dxa"/>
        <w:jc w:val="center"/>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Look w:val="0600" w:firstRow="0" w:lastRow="0" w:firstColumn="0" w:lastColumn="0" w:noHBand="1" w:noVBand="1"/>
      </w:tblPr>
      <w:tblGrid>
        <w:gridCol w:w="5380"/>
        <w:gridCol w:w="5380"/>
      </w:tblGrid>
      <w:tr w:rsidR="007F2C6D" w14:paraId="29D08FB0" w14:textId="77777777">
        <w:trPr>
          <w:trHeight w:val="6914"/>
          <w:jc w:val="center"/>
        </w:trPr>
        <w:tc>
          <w:tcPr>
            <w:tcW w:w="5380" w:type="dxa"/>
            <w:shd w:val="clear" w:color="auto" w:fill="auto"/>
            <w:tcMar>
              <w:top w:w="243" w:type="dxa"/>
              <w:left w:w="243" w:type="dxa"/>
              <w:bottom w:w="243" w:type="dxa"/>
              <w:right w:w="243" w:type="dxa"/>
            </w:tcMar>
            <w:vAlign w:val="center"/>
          </w:tcPr>
          <w:p w14:paraId="57F48E4D"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lastRenderedPageBreak/>
              <w:t xml:space="preserve">They are ______ happy.  </w:t>
            </w:r>
          </w:p>
          <w:p w14:paraId="5C041622" w14:textId="77777777" w:rsidR="007F2C6D" w:rsidRDefault="007F2C6D">
            <w:pPr>
              <w:widowControl w:val="0"/>
              <w:spacing w:line="240" w:lineRule="auto"/>
              <w:rPr>
                <w:rFonts w:ascii="Comic Sans MS" w:eastAsia="Comic Sans MS" w:hAnsi="Comic Sans MS" w:cs="Comic Sans MS"/>
                <w:sz w:val="32"/>
                <w:szCs w:val="32"/>
              </w:rPr>
            </w:pPr>
          </w:p>
          <w:p w14:paraId="23D2015A"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 xml:space="preserve">Clue: This word has a long </w:t>
            </w:r>
            <w:proofErr w:type="spellStart"/>
            <w:r>
              <w:rPr>
                <w:rFonts w:ascii="Comic Sans MS" w:eastAsia="Comic Sans MS" w:hAnsi="Comic Sans MS" w:cs="Comic Sans MS"/>
                <w:sz w:val="32"/>
                <w:szCs w:val="32"/>
              </w:rPr>
              <w:t>i</w:t>
            </w:r>
            <w:proofErr w:type="spellEnd"/>
            <w:r>
              <w:rPr>
                <w:rFonts w:ascii="Comic Sans MS" w:eastAsia="Comic Sans MS" w:hAnsi="Comic Sans MS" w:cs="Comic Sans MS"/>
                <w:sz w:val="32"/>
                <w:szCs w:val="32"/>
              </w:rPr>
              <w:t xml:space="preserve"> sound and a magic e.</w:t>
            </w:r>
          </w:p>
          <w:p w14:paraId="4A8A9BDB" w14:textId="77777777" w:rsidR="007F2C6D" w:rsidRDefault="007F2C6D">
            <w:pPr>
              <w:widowControl w:val="0"/>
              <w:spacing w:line="240" w:lineRule="auto"/>
              <w:rPr>
                <w:rFonts w:ascii="Comic Sans MS" w:eastAsia="Comic Sans MS" w:hAnsi="Comic Sans MS" w:cs="Comic Sans MS"/>
                <w:sz w:val="28"/>
                <w:szCs w:val="28"/>
              </w:rPr>
            </w:pPr>
          </w:p>
          <w:p w14:paraId="428A094F" w14:textId="77777777" w:rsidR="007F2C6D" w:rsidRDefault="007117CF">
            <w:pPr>
              <w:widowControl w:val="0"/>
              <w:bidi/>
              <w:spacing w:line="240" w:lineRule="auto"/>
              <w:jc w:val="center"/>
              <w:rPr>
                <w:rFonts w:ascii="Comic Sans MS" w:eastAsia="Comic Sans MS" w:hAnsi="Comic Sans MS" w:cs="Comic Sans MS"/>
                <w:sz w:val="104"/>
                <w:szCs w:val="104"/>
              </w:rPr>
            </w:pPr>
            <w:r>
              <w:rPr>
                <w:rFonts w:ascii="Cardo" w:eastAsia="Cardo" w:hAnsi="Cardo" w:cs="Cardo"/>
                <w:sz w:val="104"/>
                <w:szCs w:val="104"/>
                <w:rtl/>
              </w:rPr>
              <w:t>די</w:t>
            </w:r>
          </w:p>
        </w:tc>
        <w:tc>
          <w:tcPr>
            <w:tcW w:w="5380" w:type="dxa"/>
            <w:shd w:val="clear" w:color="auto" w:fill="auto"/>
            <w:tcMar>
              <w:top w:w="243" w:type="dxa"/>
              <w:left w:w="243" w:type="dxa"/>
              <w:bottom w:w="243" w:type="dxa"/>
              <w:right w:w="243" w:type="dxa"/>
            </w:tcMar>
            <w:vAlign w:val="center"/>
          </w:tcPr>
          <w:p w14:paraId="4493F2FE"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 xml:space="preserve">But the king tells them to ____.  </w:t>
            </w:r>
          </w:p>
          <w:p w14:paraId="7ADDC533" w14:textId="77777777" w:rsidR="007F2C6D" w:rsidRDefault="007F2C6D">
            <w:pPr>
              <w:widowControl w:val="0"/>
              <w:spacing w:line="240" w:lineRule="auto"/>
              <w:rPr>
                <w:rFonts w:ascii="Comic Sans MS" w:eastAsia="Comic Sans MS" w:hAnsi="Comic Sans MS" w:cs="Comic Sans MS"/>
                <w:sz w:val="32"/>
                <w:szCs w:val="32"/>
              </w:rPr>
            </w:pPr>
          </w:p>
          <w:p w14:paraId="28E327F2"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Clue: The king tells them to stop.</w:t>
            </w:r>
          </w:p>
          <w:p w14:paraId="2D80307A"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noProof/>
                <w:sz w:val="32"/>
                <w:szCs w:val="32"/>
              </w:rPr>
              <w:drawing>
                <wp:inline distT="114300" distB="114300" distL="114300" distR="114300" wp14:anchorId="2E039DDF" wp14:editId="5BCC4828">
                  <wp:extent cx="3248025" cy="21717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248025" cy="2171700"/>
                          </a:xfrm>
                          <a:prstGeom prst="rect">
                            <a:avLst/>
                          </a:prstGeom>
                          <a:ln/>
                        </pic:spPr>
                      </pic:pic>
                    </a:graphicData>
                  </a:graphic>
                </wp:inline>
              </w:drawing>
            </w:r>
          </w:p>
        </w:tc>
      </w:tr>
      <w:tr w:rsidR="007F2C6D" w14:paraId="75EC1957" w14:textId="77777777">
        <w:trPr>
          <w:trHeight w:val="7500"/>
          <w:jc w:val="center"/>
        </w:trPr>
        <w:tc>
          <w:tcPr>
            <w:tcW w:w="5380" w:type="dxa"/>
            <w:shd w:val="clear" w:color="auto" w:fill="auto"/>
            <w:tcMar>
              <w:top w:w="243" w:type="dxa"/>
              <w:left w:w="243" w:type="dxa"/>
              <w:bottom w:w="243" w:type="dxa"/>
              <w:right w:w="243" w:type="dxa"/>
            </w:tcMar>
            <w:vAlign w:val="center"/>
          </w:tcPr>
          <w:p w14:paraId="412524D6"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lastRenderedPageBreak/>
              <w:t xml:space="preserve">“I _______ quiet, quality time,” the king commands.  </w:t>
            </w:r>
          </w:p>
          <w:p w14:paraId="4902EDAC" w14:textId="77777777" w:rsidR="007F2C6D" w:rsidRDefault="007F2C6D">
            <w:pPr>
              <w:spacing w:line="240" w:lineRule="auto"/>
              <w:rPr>
                <w:rFonts w:ascii="Comic Sans MS" w:eastAsia="Comic Sans MS" w:hAnsi="Comic Sans MS" w:cs="Comic Sans MS"/>
                <w:sz w:val="32"/>
                <w:szCs w:val="32"/>
              </w:rPr>
            </w:pPr>
          </w:p>
          <w:p w14:paraId="1064C7B6"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Clue: This word means “to need.”  The king needs his quiet, quality time.</w:t>
            </w:r>
          </w:p>
          <w:p w14:paraId="054E5DFF"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noProof/>
                <w:sz w:val="32"/>
                <w:szCs w:val="32"/>
              </w:rPr>
              <w:drawing>
                <wp:inline distT="114300" distB="114300" distL="114300" distR="114300" wp14:anchorId="46F8FFB2" wp14:editId="79318EEE">
                  <wp:extent cx="3067050" cy="182880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3067050" cy="1828800"/>
                          </a:xfrm>
                          <a:prstGeom prst="rect">
                            <a:avLst/>
                          </a:prstGeom>
                          <a:ln/>
                        </pic:spPr>
                      </pic:pic>
                    </a:graphicData>
                  </a:graphic>
                </wp:inline>
              </w:drawing>
            </w:r>
          </w:p>
          <w:p w14:paraId="2A78C10D" w14:textId="77777777" w:rsidR="007F2C6D" w:rsidRDefault="007F2C6D">
            <w:pPr>
              <w:widowControl w:val="0"/>
              <w:spacing w:line="240" w:lineRule="auto"/>
              <w:ind w:left="720"/>
              <w:rPr>
                <w:rFonts w:ascii="Comic Sans MS" w:eastAsia="Comic Sans MS" w:hAnsi="Comic Sans MS" w:cs="Comic Sans MS"/>
                <w:sz w:val="28"/>
                <w:szCs w:val="28"/>
              </w:rPr>
            </w:pPr>
          </w:p>
        </w:tc>
        <w:tc>
          <w:tcPr>
            <w:tcW w:w="5380" w:type="dxa"/>
            <w:shd w:val="clear" w:color="auto" w:fill="auto"/>
            <w:tcMar>
              <w:top w:w="243" w:type="dxa"/>
              <w:left w:w="243" w:type="dxa"/>
              <w:bottom w:w="243" w:type="dxa"/>
              <w:right w:w="243" w:type="dxa"/>
            </w:tcMar>
            <w:vAlign w:val="center"/>
          </w:tcPr>
          <w:p w14:paraId="7592D926"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 xml:space="preserve">“I require quiet, _______ time,” the king commands.  </w:t>
            </w:r>
          </w:p>
          <w:p w14:paraId="1DA1874F" w14:textId="77777777" w:rsidR="007F2C6D" w:rsidRDefault="007F2C6D">
            <w:pPr>
              <w:widowControl w:val="0"/>
              <w:spacing w:line="240" w:lineRule="auto"/>
              <w:rPr>
                <w:rFonts w:ascii="Comic Sans MS" w:eastAsia="Comic Sans MS" w:hAnsi="Comic Sans MS" w:cs="Comic Sans MS"/>
                <w:sz w:val="32"/>
                <w:szCs w:val="32"/>
              </w:rPr>
            </w:pPr>
          </w:p>
          <w:p w14:paraId="58D0A8F4" w14:textId="77777777" w:rsidR="007F2C6D" w:rsidRDefault="007117CF">
            <w:pPr>
              <w:widowControl w:val="0"/>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 xml:space="preserve">Clue: This word means that the king wants to have a very good time.   The second picture is </w:t>
            </w:r>
            <w:proofErr w:type="gramStart"/>
            <w:r>
              <w:rPr>
                <w:rFonts w:ascii="Comic Sans MS" w:eastAsia="Comic Sans MS" w:hAnsi="Comic Sans MS" w:cs="Comic Sans MS"/>
                <w:sz w:val="32"/>
                <w:szCs w:val="32"/>
              </w:rPr>
              <w:t>higher  _</w:t>
            </w:r>
            <w:proofErr w:type="gramEnd"/>
            <w:r>
              <w:rPr>
                <w:rFonts w:ascii="Comic Sans MS" w:eastAsia="Comic Sans MS" w:hAnsi="Comic Sans MS" w:cs="Comic Sans MS"/>
                <w:sz w:val="32"/>
                <w:szCs w:val="32"/>
              </w:rPr>
              <w:t xml:space="preserve">_____ because it is clearer. </w:t>
            </w:r>
            <w:r>
              <w:rPr>
                <w:rFonts w:ascii="Comic Sans MS" w:eastAsia="Comic Sans MS" w:hAnsi="Comic Sans MS" w:cs="Comic Sans MS"/>
                <w:noProof/>
                <w:sz w:val="32"/>
                <w:szCs w:val="32"/>
              </w:rPr>
              <w:drawing>
                <wp:inline distT="114300" distB="114300" distL="114300" distR="114300" wp14:anchorId="26034173" wp14:editId="65F2A3A1">
                  <wp:extent cx="3114675" cy="17526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114675" cy="1752600"/>
                          </a:xfrm>
                          <a:prstGeom prst="rect">
                            <a:avLst/>
                          </a:prstGeom>
                          <a:ln/>
                        </pic:spPr>
                      </pic:pic>
                    </a:graphicData>
                  </a:graphic>
                </wp:inline>
              </w:drawing>
            </w:r>
          </w:p>
          <w:p w14:paraId="57EE8EE0" w14:textId="77777777" w:rsidR="007F2C6D" w:rsidRDefault="007F2C6D">
            <w:pPr>
              <w:widowControl w:val="0"/>
              <w:spacing w:line="240" w:lineRule="auto"/>
              <w:rPr>
                <w:rFonts w:ascii="Comic Sans MS" w:eastAsia="Comic Sans MS" w:hAnsi="Comic Sans MS" w:cs="Comic Sans MS"/>
                <w:sz w:val="32"/>
                <w:szCs w:val="32"/>
              </w:rPr>
            </w:pPr>
          </w:p>
        </w:tc>
      </w:tr>
    </w:tbl>
    <w:p w14:paraId="7D950302" w14:textId="77777777" w:rsidR="007F2C6D" w:rsidRDefault="007F2C6D"/>
    <w:tbl>
      <w:tblPr>
        <w:tblStyle w:val="a3"/>
        <w:tblW w:w="10760" w:type="dxa"/>
        <w:jc w:val="center"/>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Look w:val="0600" w:firstRow="0" w:lastRow="0" w:firstColumn="0" w:lastColumn="0" w:noHBand="1" w:noVBand="1"/>
      </w:tblPr>
      <w:tblGrid>
        <w:gridCol w:w="5380"/>
        <w:gridCol w:w="5380"/>
      </w:tblGrid>
      <w:tr w:rsidR="007F2C6D" w14:paraId="6F16922F" w14:textId="77777777">
        <w:trPr>
          <w:trHeight w:val="6914"/>
          <w:jc w:val="center"/>
        </w:trPr>
        <w:tc>
          <w:tcPr>
            <w:tcW w:w="5380" w:type="dxa"/>
            <w:shd w:val="clear" w:color="auto" w:fill="auto"/>
            <w:tcMar>
              <w:top w:w="243" w:type="dxa"/>
              <w:left w:w="243" w:type="dxa"/>
              <w:bottom w:w="243" w:type="dxa"/>
              <w:right w:w="243" w:type="dxa"/>
            </w:tcMar>
            <w:vAlign w:val="center"/>
          </w:tcPr>
          <w:p w14:paraId="58A14CDA"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lastRenderedPageBreak/>
              <w:t xml:space="preserve">Quickly, the ducks listen to his _______.  </w:t>
            </w:r>
          </w:p>
          <w:p w14:paraId="3F0E1B0A" w14:textId="77777777" w:rsidR="007F2C6D" w:rsidRDefault="007F2C6D">
            <w:pPr>
              <w:spacing w:line="240" w:lineRule="auto"/>
              <w:rPr>
                <w:rFonts w:ascii="Comic Sans MS" w:eastAsia="Comic Sans MS" w:hAnsi="Comic Sans MS" w:cs="Comic Sans MS"/>
                <w:sz w:val="32"/>
                <w:szCs w:val="32"/>
              </w:rPr>
            </w:pPr>
          </w:p>
          <w:p w14:paraId="1B30324A"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 xml:space="preserve">Clue: This word has a long e and a short e.  </w:t>
            </w:r>
          </w:p>
          <w:p w14:paraId="23060AB0"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The word means something the king is asking them to do.</w:t>
            </w:r>
          </w:p>
          <w:p w14:paraId="39D4D88E"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noProof/>
                <w:sz w:val="32"/>
                <w:szCs w:val="32"/>
              </w:rPr>
              <w:drawing>
                <wp:inline distT="114300" distB="114300" distL="114300" distR="114300" wp14:anchorId="287C42F0" wp14:editId="26AA6008">
                  <wp:extent cx="3105150" cy="182880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3105150" cy="1828800"/>
                          </a:xfrm>
                          <a:prstGeom prst="rect">
                            <a:avLst/>
                          </a:prstGeom>
                          <a:ln/>
                        </pic:spPr>
                      </pic:pic>
                    </a:graphicData>
                  </a:graphic>
                </wp:inline>
              </w:drawing>
            </w:r>
          </w:p>
          <w:p w14:paraId="35849887" w14:textId="77777777" w:rsidR="007F2C6D" w:rsidRDefault="007F2C6D">
            <w:pPr>
              <w:widowControl w:val="0"/>
              <w:spacing w:line="240" w:lineRule="auto"/>
            </w:pPr>
          </w:p>
        </w:tc>
        <w:tc>
          <w:tcPr>
            <w:tcW w:w="5380" w:type="dxa"/>
            <w:shd w:val="clear" w:color="auto" w:fill="auto"/>
            <w:tcMar>
              <w:top w:w="243" w:type="dxa"/>
              <w:left w:w="243" w:type="dxa"/>
              <w:bottom w:w="243" w:type="dxa"/>
              <w:right w:w="243" w:type="dxa"/>
            </w:tcMar>
            <w:vAlign w:val="center"/>
          </w:tcPr>
          <w:p w14:paraId="3ADC3DD2"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 xml:space="preserve">The flock of ducks pack up their big ________ of equipment.  </w:t>
            </w:r>
          </w:p>
          <w:p w14:paraId="2E3C85C5" w14:textId="77777777" w:rsidR="007F2C6D" w:rsidRDefault="007F2C6D">
            <w:pPr>
              <w:spacing w:line="240" w:lineRule="auto"/>
              <w:rPr>
                <w:rFonts w:ascii="Comic Sans MS" w:eastAsia="Comic Sans MS" w:hAnsi="Comic Sans MS" w:cs="Comic Sans MS"/>
                <w:sz w:val="32"/>
                <w:szCs w:val="32"/>
              </w:rPr>
            </w:pPr>
          </w:p>
          <w:p w14:paraId="62E4A04B"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Clue: This word means the “amount of” their equipment.</w:t>
            </w:r>
          </w:p>
          <w:p w14:paraId="77E65341"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noProof/>
                <w:sz w:val="32"/>
                <w:szCs w:val="32"/>
              </w:rPr>
              <w:drawing>
                <wp:inline distT="114300" distB="114300" distL="114300" distR="114300" wp14:anchorId="7C118021" wp14:editId="466D71E4">
                  <wp:extent cx="3248025" cy="18288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248025" cy="1828800"/>
                          </a:xfrm>
                          <a:prstGeom prst="rect">
                            <a:avLst/>
                          </a:prstGeom>
                          <a:ln/>
                        </pic:spPr>
                      </pic:pic>
                    </a:graphicData>
                  </a:graphic>
                </wp:inline>
              </w:drawing>
            </w:r>
          </w:p>
          <w:p w14:paraId="5A14E809" w14:textId="77777777" w:rsidR="007F2C6D" w:rsidRDefault="007F2C6D">
            <w:pPr>
              <w:widowControl w:val="0"/>
              <w:spacing w:line="240" w:lineRule="auto"/>
              <w:ind w:left="720"/>
              <w:rPr>
                <w:rFonts w:ascii="Comic Sans MS" w:eastAsia="Comic Sans MS" w:hAnsi="Comic Sans MS" w:cs="Comic Sans MS"/>
                <w:sz w:val="28"/>
                <w:szCs w:val="28"/>
              </w:rPr>
            </w:pPr>
          </w:p>
        </w:tc>
      </w:tr>
      <w:tr w:rsidR="007F2C6D" w14:paraId="14EE6112" w14:textId="77777777">
        <w:trPr>
          <w:trHeight w:val="7500"/>
          <w:jc w:val="center"/>
        </w:trPr>
        <w:tc>
          <w:tcPr>
            <w:tcW w:w="5380" w:type="dxa"/>
            <w:shd w:val="clear" w:color="auto" w:fill="auto"/>
            <w:tcMar>
              <w:top w:w="243" w:type="dxa"/>
              <w:left w:w="243" w:type="dxa"/>
              <w:bottom w:w="243" w:type="dxa"/>
              <w:right w:w="243" w:type="dxa"/>
            </w:tcMar>
            <w:vAlign w:val="center"/>
          </w:tcPr>
          <w:p w14:paraId="4FF30B03"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lastRenderedPageBreak/>
              <w:t xml:space="preserve">The flock of ducks pack up their big quantity of ________.  </w:t>
            </w:r>
          </w:p>
          <w:p w14:paraId="39FA4855" w14:textId="77777777" w:rsidR="007F2C6D" w:rsidRDefault="007F2C6D">
            <w:pPr>
              <w:spacing w:line="240" w:lineRule="auto"/>
              <w:rPr>
                <w:rFonts w:ascii="Comic Sans MS" w:eastAsia="Comic Sans MS" w:hAnsi="Comic Sans MS" w:cs="Comic Sans MS"/>
                <w:sz w:val="32"/>
                <w:szCs w:val="32"/>
              </w:rPr>
            </w:pPr>
          </w:p>
          <w:p w14:paraId="51B5C157"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Clue: The ducks pack up their balls, rackets, and rings.  This word means all of these balls, rackets and rings together.</w:t>
            </w:r>
          </w:p>
          <w:p w14:paraId="44C705FD"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noProof/>
                <w:sz w:val="32"/>
                <w:szCs w:val="32"/>
              </w:rPr>
              <w:drawing>
                <wp:inline distT="114300" distB="114300" distL="114300" distR="114300" wp14:anchorId="6FB71410" wp14:editId="5D899AA7">
                  <wp:extent cx="3248025" cy="21717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248025" cy="2171700"/>
                          </a:xfrm>
                          <a:prstGeom prst="rect">
                            <a:avLst/>
                          </a:prstGeom>
                          <a:ln/>
                        </pic:spPr>
                      </pic:pic>
                    </a:graphicData>
                  </a:graphic>
                </wp:inline>
              </w:drawing>
            </w:r>
          </w:p>
          <w:p w14:paraId="223D9D85" w14:textId="77777777" w:rsidR="007F2C6D" w:rsidRDefault="007F2C6D">
            <w:pPr>
              <w:widowControl w:val="0"/>
              <w:spacing w:line="240" w:lineRule="auto"/>
              <w:rPr>
                <w:rFonts w:ascii="Comic Sans MS" w:eastAsia="Comic Sans MS" w:hAnsi="Comic Sans MS" w:cs="Comic Sans MS"/>
                <w:sz w:val="28"/>
                <w:szCs w:val="28"/>
              </w:rPr>
            </w:pPr>
          </w:p>
        </w:tc>
        <w:tc>
          <w:tcPr>
            <w:tcW w:w="5380" w:type="dxa"/>
            <w:shd w:val="clear" w:color="auto" w:fill="auto"/>
            <w:tcMar>
              <w:top w:w="243" w:type="dxa"/>
              <w:left w:w="243" w:type="dxa"/>
              <w:bottom w:w="243" w:type="dxa"/>
              <w:right w:w="243" w:type="dxa"/>
            </w:tcMar>
            <w:vAlign w:val="center"/>
          </w:tcPr>
          <w:p w14:paraId="30D0AC4B"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They fly ______ up into the sky.</w:t>
            </w:r>
          </w:p>
          <w:p w14:paraId="506E7CD5" w14:textId="77777777" w:rsidR="007F2C6D" w:rsidRDefault="007F2C6D">
            <w:pPr>
              <w:spacing w:line="240" w:lineRule="auto"/>
              <w:rPr>
                <w:rFonts w:ascii="Comic Sans MS" w:eastAsia="Comic Sans MS" w:hAnsi="Comic Sans MS" w:cs="Comic Sans MS"/>
                <w:sz w:val="32"/>
                <w:szCs w:val="32"/>
              </w:rPr>
            </w:pPr>
          </w:p>
          <w:p w14:paraId="39B7CB13"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sz w:val="32"/>
                <w:szCs w:val="32"/>
              </w:rPr>
              <w:t>Clue: This word means to do something very fast.</w:t>
            </w:r>
          </w:p>
          <w:p w14:paraId="5AF66D9E" w14:textId="77777777" w:rsidR="007F2C6D" w:rsidRDefault="007117CF">
            <w:pPr>
              <w:spacing w:line="240" w:lineRule="auto"/>
              <w:rPr>
                <w:rFonts w:ascii="Comic Sans MS" w:eastAsia="Comic Sans MS" w:hAnsi="Comic Sans MS" w:cs="Comic Sans MS"/>
                <w:sz w:val="32"/>
                <w:szCs w:val="32"/>
              </w:rPr>
            </w:pPr>
            <w:r>
              <w:rPr>
                <w:rFonts w:ascii="Comic Sans MS" w:eastAsia="Comic Sans MS" w:hAnsi="Comic Sans MS" w:cs="Comic Sans MS"/>
                <w:noProof/>
                <w:sz w:val="32"/>
                <w:szCs w:val="32"/>
              </w:rPr>
              <w:drawing>
                <wp:inline distT="114300" distB="114300" distL="114300" distR="114300" wp14:anchorId="02FEE7CA" wp14:editId="080EF22C">
                  <wp:extent cx="3248025" cy="182880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3248025" cy="1828800"/>
                          </a:xfrm>
                          <a:prstGeom prst="rect">
                            <a:avLst/>
                          </a:prstGeom>
                          <a:ln/>
                        </pic:spPr>
                      </pic:pic>
                    </a:graphicData>
                  </a:graphic>
                </wp:inline>
              </w:drawing>
            </w:r>
          </w:p>
          <w:p w14:paraId="3AD83ECF" w14:textId="77777777" w:rsidR="007F2C6D" w:rsidRDefault="007F2C6D">
            <w:pPr>
              <w:widowControl w:val="0"/>
              <w:spacing w:line="240" w:lineRule="auto"/>
            </w:pPr>
          </w:p>
        </w:tc>
      </w:tr>
    </w:tbl>
    <w:p w14:paraId="180EA929" w14:textId="77777777" w:rsidR="007F2C6D" w:rsidRDefault="007F2C6D"/>
    <w:tbl>
      <w:tblPr>
        <w:tblStyle w:val="a4"/>
        <w:tblW w:w="10780" w:type="dxa"/>
        <w:jc w:val="center"/>
        <w:tblBorders>
          <w:top w:val="single" w:sz="48" w:space="0" w:color="3C78D8"/>
          <w:left w:val="single" w:sz="48" w:space="0" w:color="3C78D8"/>
          <w:bottom w:val="single" w:sz="48" w:space="0" w:color="3C78D8"/>
          <w:right w:val="single" w:sz="48" w:space="0" w:color="3C78D8"/>
          <w:insideH w:val="single" w:sz="48" w:space="0" w:color="3C78D8"/>
          <w:insideV w:val="single" w:sz="48" w:space="0" w:color="3C78D8"/>
        </w:tblBorders>
        <w:tblLayout w:type="fixed"/>
        <w:tblLook w:val="0600" w:firstRow="0" w:lastRow="0" w:firstColumn="0" w:lastColumn="0" w:noHBand="1" w:noVBand="1"/>
      </w:tblPr>
      <w:tblGrid>
        <w:gridCol w:w="2680"/>
        <w:gridCol w:w="2700"/>
        <w:gridCol w:w="2700"/>
        <w:gridCol w:w="2700"/>
      </w:tblGrid>
      <w:tr w:rsidR="007F2C6D" w14:paraId="64193E09" w14:textId="77777777">
        <w:trPr>
          <w:trHeight w:val="2355"/>
          <w:jc w:val="center"/>
        </w:trPr>
        <w:tc>
          <w:tcPr>
            <w:tcW w:w="2680" w:type="dxa"/>
            <w:shd w:val="clear" w:color="auto" w:fill="auto"/>
            <w:tcMar>
              <w:top w:w="243" w:type="dxa"/>
              <w:left w:w="243" w:type="dxa"/>
              <w:bottom w:w="243" w:type="dxa"/>
              <w:right w:w="243" w:type="dxa"/>
            </w:tcMar>
            <w:vAlign w:val="center"/>
          </w:tcPr>
          <w:p w14:paraId="057C5786" w14:textId="77777777" w:rsidR="007F2C6D" w:rsidRDefault="007117CF">
            <w:pPr>
              <w:widowControl w:val="0"/>
              <w:spacing w:line="240" w:lineRule="auto"/>
              <w:jc w:val="center"/>
              <w:rPr>
                <w:rFonts w:ascii="Comic Sans MS" w:eastAsia="Comic Sans MS" w:hAnsi="Comic Sans MS" w:cs="Comic Sans MS"/>
                <w:sz w:val="94"/>
                <w:szCs w:val="94"/>
              </w:rPr>
            </w:pPr>
            <w:proofErr w:type="spellStart"/>
            <w:r>
              <w:rPr>
                <w:rFonts w:ascii="Comic Sans MS" w:eastAsia="Comic Sans MS" w:hAnsi="Comic Sans MS" w:cs="Comic Sans MS"/>
                <w:sz w:val="94"/>
                <w:szCs w:val="94"/>
              </w:rPr>
              <w:t>ment</w:t>
            </w:r>
            <w:proofErr w:type="spellEnd"/>
          </w:p>
        </w:tc>
        <w:tc>
          <w:tcPr>
            <w:tcW w:w="2700" w:type="dxa"/>
            <w:shd w:val="clear" w:color="auto" w:fill="auto"/>
            <w:tcMar>
              <w:top w:w="243" w:type="dxa"/>
              <w:left w:w="243" w:type="dxa"/>
              <w:bottom w:w="243" w:type="dxa"/>
              <w:right w:w="243" w:type="dxa"/>
            </w:tcMar>
            <w:vAlign w:val="center"/>
          </w:tcPr>
          <w:p w14:paraId="0E366A0D" w14:textId="77777777" w:rsidR="007F2C6D" w:rsidRDefault="007117CF">
            <w:pPr>
              <w:widowControl w:val="0"/>
              <w:spacing w:line="240" w:lineRule="auto"/>
              <w:jc w:val="center"/>
              <w:rPr>
                <w:rFonts w:ascii="Comic Sans MS" w:eastAsia="Comic Sans MS" w:hAnsi="Comic Sans MS" w:cs="Comic Sans MS"/>
                <w:sz w:val="96"/>
                <w:szCs w:val="96"/>
              </w:rPr>
            </w:pPr>
            <w:proofErr w:type="spellStart"/>
            <w:r>
              <w:rPr>
                <w:rFonts w:ascii="Comic Sans MS" w:eastAsia="Comic Sans MS" w:hAnsi="Comic Sans MS" w:cs="Comic Sans MS"/>
                <w:sz w:val="96"/>
                <w:szCs w:val="96"/>
              </w:rPr>
              <w:t>tran</w:t>
            </w:r>
            <w:proofErr w:type="spellEnd"/>
          </w:p>
        </w:tc>
        <w:tc>
          <w:tcPr>
            <w:tcW w:w="2700" w:type="dxa"/>
            <w:shd w:val="clear" w:color="auto" w:fill="auto"/>
            <w:tcMar>
              <w:top w:w="243" w:type="dxa"/>
              <w:left w:w="243" w:type="dxa"/>
              <w:bottom w:w="243" w:type="dxa"/>
              <w:right w:w="243" w:type="dxa"/>
            </w:tcMar>
            <w:vAlign w:val="center"/>
          </w:tcPr>
          <w:p w14:paraId="588F3B4E"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it</w:t>
            </w:r>
          </w:p>
        </w:tc>
        <w:tc>
          <w:tcPr>
            <w:tcW w:w="2700" w:type="dxa"/>
            <w:shd w:val="clear" w:color="auto" w:fill="auto"/>
            <w:tcMar>
              <w:top w:w="243" w:type="dxa"/>
              <w:left w:w="243" w:type="dxa"/>
              <w:bottom w:w="243" w:type="dxa"/>
              <w:right w:w="243" w:type="dxa"/>
            </w:tcMar>
            <w:vAlign w:val="center"/>
          </w:tcPr>
          <w:p w14:paraId="09E2FD3A" w14:textId="77777777" w:rsidR="007F2C6D" w:rsidRDefault="007117CF">
            <w:pPr>
              <w:widowControl w:val="0"/>
              <w:spacing w:line="240" w:lineRule="auto"/>
              <w:jc w:val="center"/>
              <w:rPr>
                <w:rFonts w:ascii="Comic Sans MS" w:eastAsia="Comic Sans MS" w:hAnsi="Comic Sans MS" w:cs="Comic Sans MS"/>
                <w:sz w:val="96"/>
                <w:szCs w:val="96"/>
              </w:rPr>
            </w:pPr>
            <w:proofErr w:type="spellStart"/>
            <w:r>
              <w:rPr>
                <w:rFonts w:ascii="Comic Sans MS" w:eastAsia="Comic Sans MS" w:hAnsi="Comic Sans MS" w:cs="Comic Sans MS"/>
                <w:sz w:val="96"/>
                <w:szCs w:val="96"/>
              </w:rPr>
              <w:t>est</w:t>
            </w:r>
            <w:proofErr w:type="spellEnd"/>
          </w:p>
        </w:tc>
      </w:tr>
      <w:tr w:rsidR="007F2C6D" w14:paraId="543375FB" w14:textId="77777777">
        <w:trPr>
          <w:trHeight w:val="2295"/>
          <w:jc w:val="center"/>
        </w:trPr>
        <w:tc>
          <w:tcPr>
            <w:tcW w:w="2680" w:type="dxa"/>
            <w:shd w:val="clear" w:color="auto" w:fill="auto"/>
            <w:tcMar>
              <w:top w:w="243" w:type="dxa"/>
              <w:left w:w="243" w:type="dxa"/>
              <w:bottom w:w="243" w:type="dxa"/>
              <w:right w:w="243" w:type="dxa"/>
            </w:tcMar>
            <w:vAlign w:val="center"/>
          </w:tcPr>
          <w:p w14:paraId="376DC04D" w14:textId="77777777" w:rsidR="007F2C6D" w:rsidRDefault="007117CF">
            <w:pPr>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lastRenderedPageBreak/>
              <w:t>ant</w:t>
            </w:r>
          </w:p>
        </w:tc>
        <w:tc>
          <w:tcPr>
            <w:tcW w:w="2700" w:type="dxa"/>
            <w:shd w:val="clear" w:color="auto" w:fill="auto"/>
            <w:tcMar>
              <w:top w:w="243" w:type="dxa"/>
              <w:left w:w="243" w:type="dxa"/>
              <w:bottom w:w="243" w:type="dxa"/>
              <w:right w:w="243" w:type="dxa"/>
            </w:tcMar>
            <w:vAlign w:val="center"/>
          </w:tcPr>
          <w:p w14:paraId="08772C6F" w14:textId="77777777" w:rsidR="007F2C6D" w:rsidRDefault="007117CF">
            <w:pPr>
              <w:widowControl w:val="0"/>
              <w:spacing w:line="240" w:lineRule="auto"/>
              <w:jc w:val="center"/>
              <w:rPr>
                <w:rFonts w:ascii="Comic Sans MS" w:eastAsia="Comic Sans MS" w:hAnsi="Comic Sans MS" w:cs="Comic Sans MS"/>
                <w:sz w:val="96"/>
                <w:szCs w:val="96"/>
              </w:rPr>
            </w:pPr>
            <w:proofErr w:type="spellStart"/>
            <w:r>
              <w:rPr>
                <w:rFonts w:ascii="Comic Sans MS" w:eastAsia="Comic Sans MS" w:hAnsi="Comic Sans MS" w:cs="Comic Sans MS"/>
                <w:sz w:val="96"/>
                <w:szCs w:val="96"/>
              </w:rPr>
              <w:t>ity</w:t>
            </w:r>
            <w:proofErr w:type="spellEnd"/>
          </w:p>
        </w:tc>
        <w:tc>
          <w:tcPr>
            <w:tcW w:w="2700" w:type="dxa"/>
            <w:shd w:val="clear" w:color="auto" w:fill="auto"/>
            <w:tcMar>
              <w:top w:w="243" w:type="dxa"/>
              <w:left w:w="243" w:type="dxa"/>
              <w:bottom w:w="243" w:type="dxa"/>
              <w:right w:w="243" w:type="dxa"/>
            </w:tcMar>
            <w:vAlign w:val="center"/>
          </w:tcPr>
          <w:p w14:paraId="5EF0455C"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re</w:t>
            </w:r>
          </w:p>
        </w:tc>
        <w:tc>
          <w:tcPr>
            <w:tcW w:w="2700" w:type="dxa"/>
            <w:shd w:val="clear" w:color="auto" w:fill="auto"/>
            <w:tcMar>
              <w:top w:w="243" w:type="dxa"/>
              <w:left w:w="243" w:type="dxa"/>
              <w:bottom w:w="243" w:type="dxa"/>
              <w:right w:w="243" w:type="dxa"/>
            </w:tcMar>
            <w:vAlign w:val="center"/>
          </w:tcPr>
          <w:p w14:paraId="42A1CC9D"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are</w:t>
            </w:r>
          </w:p>
        </w:tc>
      </w:tr>
    </w:tbl>
    <w:p w14:paraId="5541FAF2" w14:textId="77777777" w:rsidR="007F2C6D" w:rsidRDefault="007F2C6D"/>
    <w:tbl>
      <w:tblPr>
        <w:tblStyle w:val="a5"/>
        <w:tblW w:w="10780" w:type="dxa"/>
        <w:jc w:val="center"/>
        <w:tblBorders>
          <w:top w:val="single" w:sz="48" w:space="0" w:color="3C78D8"/>
          <w:left w:val="single" w:sz="48" w:space="0" w:color="3C78D8"/>
          <w:bottom w:val="single" w:sz="48" w:space="0" w:color="3C78D8"/>
          <w:right w:val="single" w:sz="48" w:space="0" w:color="3C78D8"/>
          <w:insideH w:val="single" w:sz="48" w:space="0" w:color="3C78D8"/>
          <w:insideV w:val="single" w:sz="48" w:space="0" w:color="3C78D8"/>
        </w:tblBorders>
        <w:tblLayout w:type="fixed"/>
        <w:tblLook w:val="0600" w:firstRow="0" w:lastRow="0" w:firstColumn="0" w:lastColumn="0" w:noHBand="1" w:noVBand="1"/>
      </w:tblPr>
      <w:tblGrid>
        <w:gridCol w:w="2680"/>
        <w:gridCol w:w="2700"/>
        <w:gridCol w:w="2700"/>
        <w:gridCol w:w="2700"/>
      </w:tblGrid>
      <w:tr w:rsidR="007F2C6D" w14:paraId="5F3E0BC8" w14:textId="77777777">
        <w:trPr>
          <w:trHeight w:val="2355"/>
          <w:jc w:val="center"/>
        </w:trPr>
        <w:tc>
          <w:tcPr>
            <w:tcW w:w="2680" w:type="dxa"/>
            <w:shd w:val="clear" w:color="auto" w:fill="auto"/>
            <w:tcMar>
              <w:top w:w="243" w:type="dxa"/>
              <w:left w:w="243" w:type="dxa"/>
              <w:bottom w:w="243" w:type="dxa"/>
              <w:right w:w="243" w:type="dxa"/>
            </w:tcMar>
            <w:vAlign w:val="center"/>
          </w:tcPr>
          <w:p w14:paraId="5F44EACE"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ick</w:t>
            </w:r>
          </w:p>
        </w:tc>
        <w:tc>
          <w:tcPr>
            <w:tcW w:w="2700" w:type="dxa"/>
            <w:shd w:val="clear" w:color="auto" w:fill="auto"/>
            <w:tcMar>
              <w:top w:w="243" w:type="dxa"/>
              <w:left w:w="243" w:type="dxa"/>
              <w:bottom w:w="243" w:type="dxa"/>
              <w:right w:w="243" w:type="dxa"/>
            </w:tcMar>
            <w:vAlign w:val="center"/>
          </w:tcPr>
          <w:p w14:paraId="71F0D951" w14:textId="77777777" w:rsidR="007F2C6D" w:rsidRDefault="007117CF">
            <w:pPr>
              <w:widowControl w:val="0"/>
              <w:spacing w:line="240" w:lineRule="auto"/>
              <w:jc w:val="center"/>
              <w:rPr>
                <w:rFonts w:ascii="Comic Sans MS" w:eastAsia="Comic Sans MS" w:hAnsi="Comic Sans MS" w:cs="Comic Sans MS"/>
                <w:sz w:val="96"/>
                <w:szCs w:val="96"/>
              </w:rPr>
            </w:pPr>
            <w:proofErr w:type="spellStart"/>
            <w:r>
              <w:rPr>
                <w:rFonts w:ascii="Comic Sans MS" w:eastAsia="Comic Sans MS" w:hAnsi="Comic Sans MS" w:cs="Comic Sans MS"/>
                <w:sz w:val="96"/>
                <w:szCs w:val="96"/>
              </w:rPr>
              <w:t>ly</w:t>
            </w:r>
            <w:proofErr w:type="spellEnd"/>
          </w:p>
        </w:tc>
        <w:tc>
          <w:tcPr>
            <w:tcW w:w="2700" w:type="dxa"/>
            <w:shd w:val="clear" w:color="auto" w:fill="auto"/>
            <w:tcMar>
              <w:top w:w="243" w:type="dxa"/>
              <w:left w:w="243" w:type="dxa"/>
              <w:bottom w:w="243" w:type="dxa"/>
              <w:right w:w="243" w:type="dxa"/>
            </w:tcMar>
            <w:vAlign w:val="center"/>
          </w:tcPr>
          <w:p w14:paraId="3FCDFBA0"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al</w:t>
            </w:r>
          </w:p>
        </w:tc>
        <w:tc>
          <w:tcPr>
            <w:tcW w:w="2700" w:type="dxa"/>
            <w:shd w:val="clear" w:color="auto" w:fill="auto"/>
            <w:tcMar>
              <w:top w:w="243" w:type="dxa"/>
              <w:left w:w="243" w:type="dxa"/>
              <w:bottom w:w="243" w:type="dxa"/>
              <w:right w:w="243" w:type="dxa"/>
            </w:tcMar>
            <w:vAlign w:val="center"/>
          </w:tcPr>
          <w:p w14:paraId="5C3B0510" w14:textId="77777777" w:rsidR="007F2C6D" w:rsidRDefault="007117CF">
            <w:pPr>
              <w:widowControl w:val="0"/>
              <w:spacing w:line="240" w:lineRule="auto"/>
              <w:jc w:val="center"/>
              <w:rPr>
                <w:rFonts w:ascii="Comic Sans MS" w:eastAsia="Comic Sans MS" w:hAnsi="Comic Sans MS" w:cs="Comic Sans MS"/>
                <w:sz w:val="96"/>
                <w:szCs w:val="96"/>
              </w:rPr>
            </w:pPr>
            <w:proofErr w:type="spellStart"/>
            <w:r>
              <w:rPr>
                <w:rFonts w:ascii="Comic Sans MS" w:eastAsia="Comic Sans MS" w:hAnsi="Comic Sans MS" w:cs="Comic Sans MS"/>
                <w:sz w:val="96"/>
                <w:szCs w:val="96"/>
              </w:rPr>
              <w:t>ity</w:t>
            </w:r>
            <w:proofErr w:type="spellEnd"/>
          </w:p>
        </w:tc>
      </w:tr>
      <w:tr w:rsidR="007F2C6D" w14:paraId="749706B0" w14:textId="77777777">
        <w:trPr>
          <w:trHeight w:val="2295"/>
          <w:jc w:val="center"/>
        </w:trPr>
        <w:tc>
          <w:tcPr>
            <w:tcW w:w="2680" w:type="dxa"/>
            <w:shd w:val="clear" w:color="auto" w:fill="auto"/>
            <w:tcMar>
              <w:top w:w="243" w:type="dxa"/>
              <w:left w:w="243" w:type="dxa"/>
              <w:bottom w:w="243" w:type="dxa"/>
              <w:right w:w="243" w:type="dxa"/>
            </w:tcMar>
            <w:vAlign w:val="center"/>
          </w:tcPr>
          <w:p w14:paraId="6A56D0BE"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e</w:t>
            </w:r>
          </w:p>
        </w:tc>
        <w:tc>
          <w:tcPr>
            <w:tcW w:w="2700" w:type="dxa"/>
            <w:shd w:val="clear" w:color="auto" w:fill="auto"/>
            <w:tcMar>
              <w:top w:w="243" w:type="dxa"/>
              <w:left w:w="243" w:type="dxa"/>
              <w:bottom w:w="243" w:type="dxa"/>
              <w:right w:w="243" w:type="dxa"/>
            </w:tcMar>
            <w:vAlign w:val="center"/>
          </w:tcPr>
          <w:p w14:paraId="1F93081B"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il</w:t>
            </w:r>
          </w:p>
        </w:tc>
        <w:tc>
          <w:tcPr>
            <w:tcW w:w="2700" w:type="dxa"/>
            <w:shd w:val="clear" w:color="auto" w:fill="auto"/>
            <w:tcMar>
              <w:top w:w="243" w:type="dxa"/>
              <w:left w:w="243" w:type="dxa"/>
              <w:bottom w:w="243" w:type="dxa"/>
              <w:right w:w="243" w:type="dxa"/>
            </w:tcMar>
            <w:vAlign w:val="center"/>
          </w:tcPr>
          <w:p w14:paraId="66AAA9AE" w14:textId="77777777" w:rsidR="007F2C6D" w:rsidRDefault="007117CF">
            <w:pPr>
              <w:widowControl w:val="0"/>
              <w:spacing w:line="240" w:lineRule="auto"/>
              <w:jc w:val="center"/>
              <w:rPr>
                <w:rFonts w:ascii="Comic Sans MS" w:eastAsia="Comic Sans MS" w:hAnsi="Comic Sans MS" w:cs="Comic Sans MS"/>
                <w:sz w:val="96"/>
                <w:szCs w:val="96"/>
              </w:rPr>
            </w:pPr>
            <w:proofErr w:type="spellStart"/>
            <w:r>
              <w:rPr>
                <w:rFonts w:ascii="Comic Sans MS" w:eastAsia="Comic Sans MS" w:hAnsi="Comic Sans MS" w:cs="Comic Sans MS"/>
                <w:sz w:val="96"/>
                <w:szCs w:val="96"/>
              </w:rPr>
              <w:t>ite</w:t>
            </w:r>
            <w:proofErr w:type="spellEnd"/>
          </w:p>
        </w:tc>
        <w:tc>
          <w:tcPr>
            <w:tcW w:w="2700" w:type="dxa"/>
            <w:shd w:val="clear" w:color="auto" w:fill="auto"/>
            <w:tcMar>
              <w:top w:w="243" w:type="dxa"/>
              <w:left w:w="243" w:type="dxa"/>
              <w:bottom w:w="243" w:type="dxa"/>
              <w:right w:w="243" w:type="dxa"/>
            </w:tcMar>
            <w:vAlign w:val="center"/>
          </w:tcPr>
          <w:p w14:paraId="3C3C690E"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ire</w:t>
            </w:r>
          </w:p>
        </w:tc>
      </w:tr>
    </w:tbl>
    <w:p w14:paraId="60E88E83" w14:textId="77777777" w:rsidR="007F2C6D" w:rsidRDefault="007F2C6D"/>
    <w:tbl>
      <w:tblPr>
        <w:tblStyle w:val="a6"/>
        <w:tblW w:w="10780" w:type="dxa"/>
        <w:jc w:val="center"/>
        <w:tblBorders>
          <w:top w:val="single" w:sz="48" w:space="0" w:color="3C78D8"/>
          <w:left w:val="single" w:sz="48" w:space="0" w:color="3C78D8"/>
          <w:bottom w:val="single" w:sz="48" w:space="0" w:color="3C78D8"/>
          <w:right w:val="single" w:sz="48" w:space="0" w:color="3C78D8"/>
          <w:insideH w:val="single" w:sz="48" w:space="0" w:color="3C78D8"/>
          <w:insideV w:val="single" w:sz="48" w:space="0" w:color="3C78D8"/>
        </w:tblBorders>
        <w:tblLayout w:type="fixed"/>
        <w:tblLook w:val="0600" w:firstRow="0" w:lastRow="0" w:firstColumn="0" w:lastColumn="0" w:noHBand="1" w:noVBand="1"/>
      </w:tblPr>
      <w:tblGrid>
        <w:gridCol w:w="2680"/>
        <w:gridCol w:w="2700"/>
        <w:gridCol w:w="2700"/>
        <w:gridCol w:w="2700"/>
      </w:tblGrid>
      <w:tr w:rsidR="007F2C6D" w14:paraId="07814ADE" w14:textId="77777777">
        <w:trPr>
          <w:trHeight w:val="2355"/>
          <w:jc w:val="center"/>
        </w:trPr>
        <w:tc>
          <w:tcPr>
            <w:tcW w:w="2680" w:type="dxa"/>
            <w:shd w:val="clear" w:color="auto" w:fill="auto"/>
            <w:tcMar>
              <w:top w:w="243" w:type="dxa"/>
              <w:left w:w="243" w:type="dxa"/>
              <w:bottom w:w="243" w:type="dxa"/>
              <w:right w:w="243" w:type="dxa"/>
            </w:tcMar>
            <w:vAlign w:val="center"/>
          </w:tcPr>
          <w:p w14:paraId="54B02C1A"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ick</w:t>
            </w:r>
          </w:p>
        </w:tc>
        <w:tc>
          <w:tcPr>
            <w:tcW w:w="2700" w:type="dxa"/>
            <w:shd w:val="clear" w:color="auto" w:fill="auto"/>
            <w:tcMar>
              <w:top w:w="243" w:type="dxa"/>
              <w:left w:w="243" w:type="dxa"/>
              <w:bottom w:w="243" w:type="dxa"/>
              <w:right w:w="243" w:type="dxa"/>
            </w:tcMar>
            <w:vAlign w:val="center"/>
          </w:tcPr>
          <w:p w14:paraId="0598CC99" w14:textId="77777777" w:rsidR="007F2C6D" w:rsidRDefault="007117CF">
            <w:pPr>
              <w:widowControl w:val="0"/>
              <w:spacing w:line="240" w:lineRule="auto"/>
              <w:jc w:val="center"/>
              <w:rPr>
                <w:rFonts w:ascii="Comic Sans MS" w:eastAsia="Comic Sans MS" w:hAnsi="Comic Sans MS" w:cs="Comic Sans MS"/>
                <w:sz w:val="96"/>
                <w:szCs w:val="96"/>
              </w:rPr>
            </w:pPr>
            <w:proofErr w:type="spellStart"/>
            <w:r>
              <w:rPr>
                <w:rFonts w:ascii="Comic Sans MS" w:eastAsia="Comic Sans MS" w:hAnsi="Comic Sans MS" w:cs="Comic Sans MS"/>
                <w:sz w:val="96"/>
                <w:szCs w:val="96"/>
              </w:rPr>
              <w:t>ly</w:t>
            </w:r>
            <w:proofErr w:type="spellEnd"/>
          </w:p>
        </w:tc>
        <w:tc>
          <w:tcPr>
            <w:tcW w:w="2700" w:type="dxa"/>
            <w:shd w:val="clear" w:color="auto" w:fill="auto"/>
            <w:tcMar>
              <w:top w:w="243" w:type="dxa"/>
              <w:left w:w="243" w:type="dxa"/>
              <w:bottom w:w="243" w:type="dxa"/>
              <w:right w:w="243" w:type="dxa"/>
            </w:tcMar>
            <w:vAlign w:val="center"/>
          </w:tcPr>
          <w:p w14:paraId="51EDB351"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al</w:t>
            </w:r>
          </w:p>
        </w:tc>
        <w:tc>
          <w:tcPr>
            <w:tcW w:w="2700" w:type="dxa"/>
            <w:shd w:val="clear" w:color="auto" w:fill="auto"/>
            <w:tcMar>
              <w:top w:w="243" w:type="dxa"/>
              <w:left w:w="243" w:type="dxa"/>
              <w:bottom w:w="243" w:type="dxa"/>
              <w:right w:w="243" w:type="dxa"/>
            </w:tcMar>
            <w:vAlign w:val="center"/>
          </w:tcPr>
          <w:p w14:paraId="27050AEF" w14:textId="77777777" w:rsidR="007F2C6D" w:rsidRDefault="007117CF">
            <w:pPr>
              <w:widowControl w:val="0"/>
              <w:spacing w:line="240" w:lineRule="auto"/>
              <w:jc w:val="center"/>
              <w:rPr>
                <w:rFonts w:ascii="Comic Sans MS" w:eastAsia="Comic Sans MS" w:hAnsi="Comic Sans MS" w:cs="Comic Sans MS"/>
                <w:sz w:val="96"/>
                <w:szCs w:val="96"/>
              </w:rPr>
            </w:pPr>
            <w:proofErr w:type="spellStart"/>
            <w:r>
              <w:rPr>
                <w:rFonts w:ascii="Comic Sans MS" w:eastAsia="Comic Sans MS" w:hAnsi="Comic Sans MS" w:cs="Comic Sans MS"/>
                <w:sz w:val="96"/>
                <w:szCs w:val="96"/>
              </w:rPr>
              <w:t>ity</w:t>
            </w:r>
            <w:proofErr w:type="spellEnd"/>
          </w:p>
        </w:tc>
      </w:tr>
      <w:tr w:rsidR="007F2C6D" w14:paraId="405280A2" w14:textId="77777777">
        <w:trPr>
          <w:trHeight w:val="2295"/>
          <w:jc w:val="center"/>
        </w:trPr>
        <w:tc>
          <w:tcPr>
            <w:tcW w:w="2680" w:type="dxa"/>
            <w:shd w:val="clear" w:color="auto" w:fill="auto"/>
            <w:tcMar>
              <w:top w:w="243" w:type="dxa"/>
              <w:left w:w="243" w:type="dxa"/>
              <w:bottom w:w="243" w:type="dxa"/>
              <w:right w:w="243" w:type="dxa"/>
            </w:tcMar>
            <w:vAlign w:val="center"/>
          </w:tcPr>
          <w:p w14:paraId="0621EA8A" w14:textId="77777777" w:rsidR="007F2C6D" w:rsidRDefault="007117CF">
            <w:pPr>
              <w:widowControl w:val="0"/>
              <w:spacing w:line="240" w:lineRule="auto"/>
              <w:jc w:val="center"/>
              <w:rPr>
                <w:rFonts w:ascii="Comic Sans MS" w:eastAsia="Comic Sans MS" w:hAnsi="Comic Sans MS" w:cs="Comic Sans MS"/>
                <w:sz w:val="96"/>
                <w:szCs w:val="96"/>
              </w:rPr>
            </w:pPr>
            <w:proofErr w:type="spellStart"/>
            <w:r>
              <w:rPr>
                <w:rFonts w:ascii="Comic Sans MS" w:eastAsia="Comic Sans MS" w:hAnsi="Comic Sans MS" w:cs="Comic Sans MS"/>
                <w:sz w:val="96"/>
                <w:szCs w:val="96"/>
              </w:rPr>
              <w:lastRenderedPageBreak/>
              <w:t>ip</w:t>
            </w:r>
            <w:proofErr w:type="spellEnd"/>
          </w:p>
        </w:tc>
        <w:tc>
          <w:tcPr>
            <w:tcW w:w="2700" w:type="dxa"/>
            <w:shd w:val="clear" w:color="auto" w:fill="auto"/>
            <w:tcMar>
              <w:top w:w="243" w:type="dxa"/>
              <w:left w:w="243" w:type="dxa"/>
              <w:bottom w:w="243" w:type="dxa"/>
              <w:right w:w="243" w:type="dxa"/>
            </w:tcMar>
            <w:vAlign w:val="center"/>
          </w:tcPr>
          <w:p w14:paraId="5E2F52F9" w14:textId="77777777" w:rsidR="007F2C6D" w:rsidRDefault="007117CF">
            <w:pPr>
              <w:widowControl w:val="0"/>
              <w:spacing w:line="240" w:lineRule="auto"/>
              <w:jc w:val="center"/>
              <w:rPr>
                <w:rFonts w:ascii="Comic Sans MS" w:eastAsia="Comic Sans MS" w:hAnsi="Comic Sans MS" w:cs="Comic Sans MS"/>
                <w:sz w:val="96"/>
                <w:szCs w:val="96"/>
              </w:rPr>
            </w:pPr>
            <w:proofErr w:type="spellStart"/>
            <w:r>
              <w:rPr>
                <w:rFonts w:ascii="Comic Sans MS" w:eastAsia="Comic Sans MS" w:hAnsi="Comic Sans MS" w:cs="Comic Sans MS"/>
                <w:sz w:val="96"/>
                <w:szCs w:val="96"/>
              </w:rPr>
              <w:t>i</w:t>
            </w:r>
            <w:proofErr w:type="spellEnd"/>
          </w:p>
        </w:tc>
        <w:tc>
          <w:tcPr>
            <w:tcW w:w="2700" w:type="dxa"/>
            <w:shd w:val="clear" w:color="auto" w:fill="auto"/>
            <w:tcMar>
              <w:top w:w="243" w:type="dxa"/>
              <w:left w:w="243" w:type="dxa"/>
              <w:bottom w:w="243" w:type="dxa"/>
              <w:right w:w="243" w:type="dxa"/>
            </w:tcMar>
            <w:vAlign w:val="center"/>
          </w:tcPr>
          <w:p w14:paraId="588F060E"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re</w:t>
            </w:r>
          </w:p>
        </w:tc>
        <w:tc>
          <w:tcPr>
            <w:tcW w:w="2700" w:type="dxa"/>
            <w:shd w:val="clear" w:color="auto" w:fill="auto"/>
            <w:tcMar>
              <w:top w:w="243" w:type="dxa"/>
              <w:left w:w="243" w:type="dxa"/>
              <w:bottom w:w="243" w:type="dxa"/>
              <w:right w:w="243" w:type="dxa"/>
            </w:tcMar>
            <w:vAlign w:val="center"/>
          </w:tcPr>
          <w:p w14:paraId="01E81AA3"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s</w:t>
            </w:r>
          </w:p>
        </w:tc>
      </w:tr>
    </w:tbl>
    <w:p w14:paraId="381DA125" w14:textId="77777777" w:rsidR="007F2C6D" w:rsidRDefault="007F2C6D"/>
    <w:tbl>
      <w:tblPr>
        <w:tblStyle w:val="a7"/>
        <w:tblW w:w="10780" w:type="dxa"/>
        <w:jc w:val="center"/>
        <w:tblBorders>
          <w:top w:val="single" w:sz="48" w:space="0" w:color="3C78D8"/>
          <w:left w:val="single" w:sz="48" w:space="0" w:color="3C78D8"/>
          <w:bottom w:val="single" w:sz="48" w:space="0" w:color="3C78D8"/>
          <w:right w:val="single" w:sz="48" w:space="0" w:color="3C78D8"/>
          <w:insideH w:val="single" w:sz="48" w:space="0" w:color="3C78D8"/>
          <w:insideV w:val="single" w:sz="48" w:space="0" w:color="3C78D8"/>
        </w:tblBorders>
        <w:tblLayout w:type="fixed"/>
        <w:tblLook w:val="0600" w:firstRow="0" w:lastRow="0" w:firstColumn="0" w:lastColumn="0" w:noHBand="1" w:noVBand="1"/>
      </w:tblPr>
      <w:tblGrid>
        <w:gridCol w:w="2680"/>
        <w:gridCol w:w="2700"/>
        <w:gridCol w:w="2700"/>
        <w:gridCol w:w="2700"/>
      </w:tblGrid>
      <w:tr w:rsidR="007F2C6D" w14:paraId="61618C96" w14:textId="77777777">
        <w:trPr>
          <w:trHeight w:val="2295"/>
          <w:jc w:val="center"/>
        </w:trPr>
        <w:tc>
          <w:tcPr>
            <w:tcW w:w="2680" w:type="dxa"/>
            <w:shd w:val="clear" w:color="auto" w:fill="auto"/>
            <w:tcMar>
              <w:top w:w="243" w:type="dxa"/>
              <w:left w:w="243" w:type="dxa"/>
              <w:bottom w:w="243" w:type="dxa"/>
              <w:right w:w="243" w:type="dxa"/>
            </w:tcMar>
            <w:vAlign w:val="center"/>
          </w:tcPr>
          <w:p w14:paraId="63BBCE33"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ack</w:t>
            </w:r>
          </w:p>
        </w:tc>
        <w:tc>
          <w:tcPr>
            <w:tcW w:w="2700" w:type="dxa"/>
            <w:shd w:val="clear" w:color="auto" w:fill="auto"/>
            <w:tcMar>
              <w:top w:w="243" w:type="dxa"/>
              <w:left w:w="243" w:type="dxa"/>
              <w:bottom w:w="243" w:type="dxa"/>
              <w:right w:w="243" w:type="dxa"/>
            </w:tcMar>
            <w:vAlign w:val="center"/>
          </w:tcPr>
          <w:p w14:paraId="36E2587D" w14:textId="77777777" w:rsidR="007F2C6D" w:rsidRDefault="007117CF">
            <w:pPr>
              <w:widowControl w:val="0"/>
              <w:spacing w:line="240" w:lineRule="auto"/>
              <w:jc w:val="center"/>
              <w:rPr>
                <w:rFonts w:ascii="Comic Sans MS" w:eastAsia="Comic Sans MS" w:hAnsi="Comic Sans MS" w:cs="Comic Sans MS"/>
                <w:sz w:val="96"/>
                <w:szCs w:val="96"/>
              </w:rPr>
            </w:pPr>
            <w:r>
              <w:rPr>
                <w:rFonts w:ascii="Comic Sans MS" w:eastAsia="Comic Sans MS" w:hAnsi="Comic Sans MS" w:cs="Comic Sans MS"/>
                <w:sz w:val="96"/>
                <w:szCs w:val="96"/>
              </w:rPr>
              <w:t>et</w:t>
            </w:r>
          </w:p>
        </w:tc>
        <w:tc>
          <w:tcPr>
            <w:tcW w:w="2700" w:type="dxa"/>
            <w:shd w:val="clear" w:color="auto" w:fill="auto"/>
            <w:tcMar>
              <w:top w:w="243" w:type="dxa"/>
              <w:left w:w="243" w:type="dxa"/>
              <w:bottom w:w="243" w:type="dxa"/>
              <w:right w:w="243" w:type="dxa"/>
            </w:tcMar>
            <w:vAlign w:val="center"/>
          </w:tcPr>
          <w:p w14:paraId="246984B6" w14:textId="77777777" w:rsidR="007F2C6D" w:rsidRDefault="007F2C6D">
            <w:pPr>
              <w:widowControl w:val="0"/>
              <w:spacing w:line="240" w:lineRule="auto"/>
              <w:jc w:val="center"/>
              <w:rPr>
                <w:rFonts w:ascii="Comic Sans MS" w:eastAsia="Comic Sans MS" w:hAnsi="Comic Sans MS" w:cs="Comic Sans MS"/>
                <w:sz w:val="96"/>
                <w:szCs w:val="96"/>
              </w:rPr>
            </w:pPr>
          </w:p>
        </w:tc>
        <w:tc>
          <w:tcPr>
            <w:tcW w:w="2700" w:type="dxa"/>
            <w:shd w:val="clear" w:color="auto" w:fill="auto"/>
            <w:tcMar>
              <w:top w:w="243" w:type="dxa"/>
              <w:left w:w="243" w:type="dxa"/>
              <w:bottom w:w="243" w:type="dxa"/>
              <w:right w:w="243" w:type="dxa"/>
            </w:tcMar>
            <w:vAlign w:val="center"/>
          </w:tcPr>
          <w:p w14:paraId="7F14F0A9" w14:textId="77777777" w:rsidR="007F2C6D" w:rsidRDefault="007F2C6D">
            <w:pPr>
              <w:widowControl w:val="0"/>
              <w:spacing w:line="240" w:lineRule="auto"/>
              <w:jc w:val="center"/>
              <w:rPr>
                <w:rFonts w:ascii="Comic Sans MS" w:eastAsia="Comic Sans MS" w:hAnsi="Comic Sans MS" w:cs="Comic Sans MS"/>
                <w:sz w:val="96"/>
                <w:szCs w:val="96"/>
              </w:rPr>
            </w:pPr>
          </w:p>
        </w:tc>
      </w:tr>
    </w:tbl>
    <w:p w14:paraId="765B46CF" w14:textId="77777777" w:rsidR="007F2C6D" w:rsidRDefault="007F2C6D"/>
    <w:p w14:paraId="26B857C1" w14:textId="77777777" w:rsidR="007F2C6D" w:rsidRDefault="007F2C6D"/>
    <w:tbl>
      <w:tblPr>
        <w:tblStyle w:val="a8"/>
        <w:tblW w:w="2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tblGrid>
      <w:tr w:rsidR="007F2C6D" w14:paraId="133A51D6" w14:textId="77777777">
        <w:trPr>
          <w:trHeight w:val="3267"/>
        </w:trPr>
        <w:tc>
          <w:tcPr>
            <w:tcW w:w="2910" w:type="dxa"/>
            <w:tcBorders>
              <w:top w:val="single" w:sz="48" w:space="0" w:color="FF0000"/>
              <w:left w:val="single" w:sz="48" w:space="0" w:color="FF0000"/>
              <w:bottom w:val="single" w:sz="48" w:space="0" w:color="FF0000"/>
              <w:right w:val="single" w:sz="48" w:space="0" w:color="FF0000"/>
            </w:tcBorders>
            <w:shd w:val="clear" w:color="auto" w:fill="auto"/>
            <w:tcMar>
              <w:top w:w="100" w:type="dxa"/>
              <w:left w:w="100" w:type="dxa"/>
              <w:bottom w:w="100" w:type="dxa"/>
              <w:right w:w="100" w:type="dxa"/>
            </w:tcMar>
          </w:tcPr>
          <w:p w14:paraId="090B57F7" w14:textId="77777777" w:rsidR="007F2C6D" w:rsidRDefault="007117CF">
            <w:pPr>
              <w:widowControl w:val="0"/>
              <w:spacing w:line="240" w:lineRule="auto"/>
              <w:jc w:val="center"/>
              <w:rPr>
                <w:rFonts w:ascii="Comic Sans MS" w:eastAsia="Comic Sans MS" w:hAnsi="Comic Sans MS" w:cs="Comic Sans MS"/>
                <w:sz w:val="158"/>
                <w:szCs w:val="158"/>
              </w:rPr>
            </w:pPr>
            <w:proofErr w:type="spellStart"/>
            <w:r>
              <w:rPr>
                <w:rFonts w:ascii="Comic Sans MS" w:eastAsia="Comic Sans MS" w:hAnsi="Comic Sans MS" w:cs="Comic Sans MS"/>
                <w:sz w:val="158"/>
                <w:szCs w:val="158"/>
              </w:rPr>
              <w:t>qu</w:t>
            </w:r>
            <w:proofErr w:type="spellEnd"/>
          </w:p>
        </w:tc>
      </w:tr>
    </w:tbl>
    <w:p w14:paraId="347B2809" w14:textId="6C3D5FAD" w:rsidR="007F2C6D" w:rsidRDefault="007F2C6D">
      <w:pPr>
        <w:widowControl w:val="0"/>
        <w:pBdr>
          <w:top w:val="nil"/>
          <w:left w:val="nil"/>
          <w:bottom w:val="nil"/>
          <w:right w:val="nil"/>
          <w:between w:val="nil"/>
        </w:pBdr>
        <w:spacing w:line="240" w:lineRule="auto"/>
        <w:rPr>
          <w:rFonts w:ascii="Comic Sans MS" w:eastAsia="Comic Sans MS" w:hAnsi="Comic Sans MS" w:cs="Comic Sans MS"/>
          <w:color w:val="000000"/>
          <w:sz w:val="24"/>
          <w:szCs w:val="24"/>
        </w:rPr>
      </w:pPr>
    </w:p>
    <w:p w14:paraId="02008A20" w14:textId="77777777" w:rsidR="007F2C6D" w:rsidRDefault="007F2C6D">
      <w:pPr>
        <w:widowControl w:val="0"/>
        <w:pBdr>
          <w:top w:val="nil"/>
          <w:left w:val="nil"/>
          <w:bottom w:val="nil"/>
          <w:right w:val="nil"/>
          <w:between w:val="nil"/>
        </w:pBdr>
        <w:spacing w:before="144" w:line="279" w:lineRule="auto"/>
        <w:ind w:left="138" w:right="351"/>
        <w:rPr>
          <w:rFonts w:ascii="Comic Sans MS" w:eastAsia="Comic Sans MS" w:hAnsi="Comic Sans MS" w:cs="Comic Sans MS"/>
          <w:sz w:val="24"/>
          <w:szCs w:val="24"/>
        </w:rPr>
      </w:pPr>
    </w:p>
    <w:p w14:paraId="69BFADB0" w14:textId="77777777" w:rsidR="007F2C6D" w:rsidRDefault="007F2C6D">
      <w:pPr>
        <w:widowControl w:val="0"/>
        <w:pBdr>
          <w:top w:val="nil"/>
          <w:left w:val="nil"/>
          <w:bottom w:val="nil"/>
          <w:right w:val="nil"/>
          <w:between w:val="nil"/>
        </w:pBdr>
        <w:spacing w:before="144" w:line="279" w:lineRule="auto"/>
        <w:ind w:left="138" w:right="351"/>
        <w:jc w:val="center"/>
        <w:rPr>
          <w:rFonts w:ascii="Comic Sans MS" w:eastAsia="Comic Sans MS" w:hAnsi="Comic Sans MS" w:cs="Comic Sans MS"/>
          <w:color w:val="000000"/>
          <w:sz w:val="24"/>
          <w:szCs w:val="24"/>
        </w:rPr>
      </w:pPr>
    </w:p>
    <w:sectPr w:rsidR="007F2C6D">
      <w:pgSz w:w="11900" w:h="16840"/>
      <w:pgMar w:top="734" w:right="936" w:bottom="1699" w:left="1137"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8E0DB" w14:textId="77777777" w:rsidR="00B44EBD" w:rsidRDefault="00B44EBD">
      <w:pPr>
        <w:spacing w:line="240" w:lineRule="auto"/>
      </w:pPr>
      <w:r>
        <w:separator/>
      </w:r>
    </w:p>
  </w:endnote>
  <w:endnote w:type="continuationSeparator" w:id="0">
    <w:p w14:paraId="104CEE38" w14:textId="77777777" w:rsidR="00B44EBD" w:rsidRDefault="00B44E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rd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E994" w14:textId="77777777" w:rsidR="00540A20" w:rsidRDefault="00540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4DFD" w14:textId="77777777" w:rsidR="00540A20" w:rsidRDefault="00540A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1CB3" w14:textId="77777777" w:rsidR="00540A20" w:rsidRDefault="00540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1681A" w14:textId="77777777" w:rsidR="00B44EBD" w:rsidRDefault="00B44EBD">
      <w:pPr>
        <w:spacing w:line="240" w:lineRule="auto"/>
      </w:pPr>
      <w:r>
        <w:separator/>
      </w:r>
    </w:p>
  </w:footnote>
  <w:footnote w:type="continuationSeparator" w:id="0">
    <w:p w14:paraId="3667EA55" w14:textId="77777777" w:rsidR="00B44EBD" w:rsidRDefault="00B44E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7980" w14:textId="77777777" w:rsidR="00540A20" w:rsidRDefault="00540A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8D182" w14:textId="77777777" w:rsidR="007F2C6D" w:rsidRPr="00540A20" w:rsidRDefault="007F2C6D">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AB63" w14:textId="77777777" w:rsidR="00540A20" w:rsidRDefault="00540A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7004C"/>
    <w:multiLevelType w:val="multilevel"/>
    <w:tmpl w:val="32AA33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29635D"/>
    <w:multiLevelType w:val="hybridMultilevel"/>
    <w:tmpl w:val="58C4BA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135757488">
    <w:abstractNumId w:val="0"/>
  </w:num>
  <w:num w:numId="2" w16cid:durableId="4209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C6D"/>
    <w:rsid w:val="001964B6"/>
    <w:rsid w:val="001E4F89"/>
    <w:rsid w:val="002B0E9D"/>
    <w:rsid w:val="00540A20"/>
    <w:rsid w:val="00591DCF"/>
    <w:rsid w:val="007117CF"/>
    <w:rsid w:val="007F2C6D"/>
    <w:rsid w:val="00B44EBD"/>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5B68B"/>
  <w15:docId w15:val="{EB9CD89B-F791-42DB-B6C0-0F278E02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L" w:eastAsia="en-IL"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customStyle="1" w:styleId="Englishbodytext">
    <w:name w:val="English body text"/>
    <w:basedOn w:val="Normal"/>
    <w:rsid w:val="001964B6"/>
    <w:pPr>
      <w:spacing w:line="240" w:lineRule="auto"/>
    </w:pPr>
    <w:rPr>
      <w:rFonts w:ascii="Times New Roman" w:eastAsia="Times New Roman" w:hAnsi="Times New Roman" w:cs="Times New Roman"/>
      <w:sz w:val="24"/>
      <w:szCs w:val="24"/>
      <w:lang w:val="en-US" w:eastAsia="he-IL"/>
    </w:rPr>
  </w:style>
  <w:style w:type="paragraph" w:styleId="ListParagraph">
    <w:name w:val="List Paragraph"/>
    <w:basedOn w:val="Normal"/>
    <w:uiPriority w:val="34"/>
    <w:qFormat/>
    <w:rsid w:val="00591DCF"/>
    <w:pPr>
      <w:ind w:left="720"/>
      <w:contextualSpacing/>
    </w:pPr>
  </w:style>
  <w:style w:type="paragraph" w:styleId="Header">
    <w:name w:val="header"/>
    <w:basedOn w:val="Normal"/>
    <w:link w:val="HeaderChar"/>
    <w:uiPriority w:val="99"/>
    <w:unhideWhenUsed/>
    <w:rsid w:val="00540A20"/>
    <w:pPr>
      <w:tabs>
        <w:tab w:val="center" w:pos="4513"/>
        <w:tab w:val="right" w:pos="9026"/>
      </w:tabs>
      <w:spacing w:line="240" w:lineRule="auto"/>
    </w:pPr>
  </w:style>
  <w:style w:type="character" w:customStyle="1" w:styleId="HeaderChar">
    <w:name w:val="Header Char"/>
    <w:basedOn w:val="DefaultParagraphFont"/>
    <w:link w:val="Header"/>
    <w:uiPriority w:val="99"/>
    <w:rsid w:val="00540A20"/>
  </w:style>
  <w:style w:type="paragraph" w:styleId="Footer">
    <w:name w:val="footer"/>
    <w:basedOn w:val="Normal"/>
    <w:link w:val="FooterChar"/>
    <w:uiPriority w:val="99"/>
    <w:unhideWhenUsed/>
    <w:rsid w:val="00540A20"/>
    <w:pPr>
      <w:tabs>
        <w:tab w:val="center" w:pos="4513"/>
        <w:tab w:val="right" w:pos="9026"/>
      </w:tabs>
      <w:spacing w:line="240" w:lineRule="auto"/>
    </w:pPr>
  </w:style>
  <w:style w:type="character" w:customStyle="1" w:styleId="FooterChar">
    <w:name w:val="Footer Char"/>
    <w:basedOn w:val="DefaultParagraphFont"/>
    <w:link w:val="Footer"/>
    <w:uiPriority w:val="99"/>
    <w:rsid w:val="00540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ordwall.net/resource/30284699"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598</Words>
  <Characters>3410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FernL</dc:creator>
  <cp:lastModifiedBy>Fern Levitt</cp:lastModifiedBy>
  <cp:revision>3</cp:revision>
  <dcterms:created xsi:type="dcterms:W3CDTF">2022-04-28T06:43:00Z</dcterms:created>
  <dcterms:modified xsi:type="dcterms:W3CDTF">2022-04-28T07:07:00Z</dcterms:modified>
</cp:coreProperties>
</file>